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8C75" w14:textId="77777777" w:rsidR="00EE5C5C" w:rsidRDefault="009D5B74" w:rsidP="00E101F2">
      <w:pPr>
        <w:jc w:val="center"/>
        <w:rPr>
          <w:b/>
        </w:rPr>
      </w:pPr>
      <w:r w:rsidRPr="00330FE7">
        <w:rPr>
          <w:b/>
        </w:rPr>
        <w:t xml:space="preserve">NODNA </w:t>
      </w:r>
      <w:r w:rsidR="00295ED1" w:rsidRPr="00330FE7">
        <w:rPr>
          <w:b/>
        </w:rPr>
        <w:t>Meeting</w:t>
      </w:r>
    </w:p>
    <w:p w14:paraId="0DBD31AF" w14:textId="77777777" w:rsidR="001B65F4" w:rsidRPr="00E101F2" w:rsidRDefault="003A04DE" w:rsidP="00E101F2">
      <w:pPr>
        <w:jc w:val="center"/>
        <w:rPr>
          <w:b/>
        </w:rPr>
      </w:pPr>
      <w:r>
        <w:rPr>
          <w:b/>
        </w:rPr>
        <w:t>January 17, 2019</w:t>
      </w:r>
    </w:p>
    <w:p w14:paraId="2E27BD80" w14:textId="77777777" w:rsidR="00E52AC3" w:rsidRPr="00E52AC3" w:rsidRDefault="00E52AC3" w:rsidP="00E52AC3">
      <w:pPr>
        <w:jc w:val="center"/>
        <w:rPr>
          <w:b/>
        </w:rPr>
      </w:pPr>
    </w:p>
    <w:tbl>
      <w:tblPr>
        <w:tblStyle w:val="TableGrid"/>
        <w:tblW w:w="14063" w:type="dxa"/>
        <w:tblInd w:w="-725" w:type="dxa"/>
        <w:tblLook w:val="04A0" w:firstRow="1" w:lastRow="0" w:firstColumn="1" w:lastColumn="0" w:noHBand="0" w:noVBand="1"/>
      </w:tblPr>
      <w:tblGrid>
        <w:gridCol w:w="2970"/>
        <w:gridCol w:w="5850"/>
        <w:gridCol w:w="5243"/>
      </w:tblGrid>
      <w:tr w:rsidR="009D5B74" w14:paraId="48BB410D" w14:textId="77777777" w:rsidTr="00F23045">
        <w:tc>
          <w:tcPr>
            <w:tcW w:w="14063" w:type="dxa"/>
            <w:gridSpan w:val="3"/>
          </w:tcPr>
          <w:p w14:paraId="459D9072" w14:textId="77777777" w:rsidR="009D5B74" w:rsidRPr="00C93C80" w:rsidRDefault="009D5B74" w:rsidP="009D5B74">
            <w:pPr>
              <w:jc w:val="center"/>
              <w:rPr>
                <w:rFonts w:ascii="Calibri" w:hAnsi="Calibri" w:cs="Calibri"/>
                <w:b/>
                <w:sz w:val="20"/>
                <w:szCs w:val="20"/>
              </w:rPr>
            </w:pPr>
            <w:r w:rsidRPr="00C93C80">
              <w:rPr>
                <w:rFonts w:ascii="Calibri" w:hAnsi="Calibri" w:cs="Calibri"/>
                <w:b/>
                <w:sz w:val="20"/>
                <w:szCs w:val="20"/>
              </w:rPr>
              <w:t>Attendees:</w:t>
            </w:r>
          </w:p>
        </w:tc>
      </w:tr>
      <w:tr w:rsidR="005E21B2" w14:paraId="3AF54D19" w14:textId="77777777" w:rsidTr="00423D07">
        <w:trPr>
          <w:trHeight w:val="285"/>
        </w:trPr>
        <w:tc>
          <w:tcPr>
            <w:tcW w:w="14063" w:type="dxa"/>
            <w:gridSpan w:val="3"/>
          </w:tcPr>
          <w:p w14:paraId="52BB6F2E" w14:textId="77777777" w:rsidR="004C6D41" w:rsidRDefault="004C6D41" w:rsidP="004C6D41">
            <w:pPr>
              <w:rPr>
                <w:rFonts w:ascii="Verdana" w:eastAsia="Times New Roman" w:hAnsi="Verdana"/>
              </w:rPr>
            </w:pPr>
          </w:p>
          <w:tbl>
            <w:tblPr>
              <w:tblW w:w="13837" w:type="dxa"/>
              <w:tblCellMar>
                <w:left w:w="0" w:type="dxa"/>
                <w:right w:w="0" w:type="dxa"/>
              </w:tblCellMar>
              <w:tblLook w:val="04A0" w:firstRow="1" w:lastRow="0" w:firstColumn="1" w:lastColumn="0" w:noHBand="0" w:noVBand="1"/>
            </w:tblPr>
            <w:tblGrid>
              <w:gridCol w:w="7180"/>
              <w:gridCol w:w="6657"/>
            </w:tblGrid>
            <w:tr w:rsidR="004C6D41" w14:paraId="175A4A9F" w14:textId="77777777" w:rsidTr="004C6D41">
              <w:trPr>
                <w:trHeight w:val="300"/>
              </w:trPr>
              <w:tc>
                <w:tcPr>
                  <w:tcW w:w="71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A52148" w14:textId="77777777"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Ecoee Rooney</w:t>
                  </w:r>
                </w:p>
              </w:tc>
              <w:tc>
                <w:tcPr>
                  <w:tcW w:w="66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8FAC4BD" w14:textId="77777777"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Erin Broussard</w:t>
                  </w:r>
                </w:p>
              </w:tc>
            </w:tr>
            <w:tr w:rsidR="004C6D41" w14:paraId="2CC9A2F8"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ED85EE" w14:textId="77777777" w:rsidR="004C6D41" w:rsidRPr="00564DCE" w:rsidRDefault="003A04DE" w:rsidP="004C6D41">
                  <w:pPr>
                    <w:rPr>
                      <w:rFonts w:asciiTheme="majorHAnsi" w:eastAsia="Times New Roman" w:hAnsiTheme="majorHAnsi"/>
                      <w:color w:val="000000"/>
                      <w:sz w:val="20"/>
                      <w:szCs w:val="20"/>
                    </w:rPr>
                  </w:pPr>
                  <w:r w:rsidRPr="00564DCE">
                    <w:rPr>
                      <w:rFonts w:asciiTheme="majorHAnsi" w:eastAsia="Times New Roman" w:hAnsiTheme="majorHAnsi"/>
                      <w:color w:val="000000"/>
                      <w:sz w:val="20"/>
                      <w:szCs w:val="20"/>
                    </w:rPr>
                    <w:t>Patrick Reed</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8094D" w14:textId="77777777"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Nora Steal</w:t>
                  </w:r>
                </w:p>
              </w:tc>
            </w:tr>
            <w:tr w:rsidR="004C6D41" w14:paraId="242F97D9"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7DCF52" w14:textId="77777777" w:rsidR="004C6D41" w:rsidRPr="00564DCE" w:rsidRDefault="004C6D41" w:rsidP="004C6D41">
                  <w:pPr>
                    <w:rPr>
                      <w:rFonts w:asciiTheme="majorHAnsi" w:eastAsia="Times New Roman" w:hAnsiTheme="majorHAnsi"/>
                      <w:color w:val="000000"/>
                      <w:sz w:val="20"/>
                      <w:szCs w:val="20"/>
                    </w:rPr>
                  </w:pPr>
                  <w:r w:rsidRPr="00564DCE">
                    <w:rPr>
                      <w:rFonts w:asciiTheme="majorHAnsi" w:eastAsia="Times New Roman" w:hAnsiTheme="majorHAnsi"/>
                      <w:color w:val="000000"/>
                      <w:sz w:val="20"/>
                      <w:szCs w:val="20"/>
                    </w:rPr>
                    <w:t>Ahnyel Burkes</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8764B7" w14:textId="77777777"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Jessica Robertson</w:t>
                  </w:r>
                </w:p>
              </w:tc>
            </w:tr>
            <w:tr w:rsidR="004C6D41" w14:paraId="586AF882"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131BA" w14:textId="77777777" w:rsidR="004C6D41" w:rsidRPr="00564DCE" w:rsidRDefault="003A04DE" w:rsidP="004C6D41">
                  <w:pPr>
                    <w:rPr>
                      <w:rFonts w:asciiTheme="majorHAnsi" w:eastAsia="Times New Roman" w:hAnsiTheme="majorHAnsi"/>
                      <w:color w:val="000000"/>
                      <w:sz w:val="20"/>
                      <w:szCs w:val="20"/>
                    </w:rPr>
                  </w:pPr>
                  <w:r w:rsidRPr="00564DCE">
                    <w:rPr>
                      <w:rFonts w:asciiTheme="majorHAnsi" w:eastAsia="Times New Roman" w:hAnsiTheme="majorHAnsi"/>
                      <w:color w:val="000000"/>
                      <w:sz w:val="20"/>
                      <w:szCs w:val="20"/>
                    </w:rPr>
                    <w:t>Joe Eppling</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3D9ADD" w14:textId="77777777" w:rsidR="004C6D41" w:rsidRPr="00564DCE" w:rsidRDefault="004C6D41" w:rsidP="004C6D41">
                  <w:pPr>
                    <w:rPr>
                      <w:rFonts w:asciiTheme="majorHAnsi" w:eastAsia="Times New Roman" w:hAnsiTheme="majorHAnsi"/>
                      <w:color w:val="000000"/>
                      <w:sz w:val="20"/>
                      <w:szCs w:val="20"/>
                    </w:rPr>
                  </w:pPr>
                </w:p>
              </w:tc>
            </w:tr>
            <w:tr w:rsidR="004C6D41" w14:paraId="08C8F529"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C8678" w14:textId="753370F1"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 xml:space="preserve">Bryan </w:t>
                  </w:r>
                  <w:r w:rsidR="00115683">
                    <w:rPr>
                      <w:rFonts w:asciiTheme="majorHAnsi" w:eastAsia="Times New Roman" w:hAnsiTheme="majorHAnsi"/>
                      <w:color w:val="000000"/>
                      <w:sz w:val="20"/>
                      <w:szCs w:val="20"/>
                    </w:rPr>
                    <w:t>C</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4F6B02" w14:textId="77777777" w:rsidR="004C6D41" w:rsidRPr="00564DCE" w:rsidRDefault="004C6D41" w:rsidP="004C6D41">
                  <w:pPr>
                    <w:rPr>
                      <w:rFonts w:asciiTheme="majorHAnsi" w:eastAsia="Times New Roman" w:hAnsiTheme="majorHAnsi"/>
                      <w:color w:val="000000"/>
                      <w:sz w:val="20"/>
                      <w:szCs w:val="20"/>
                    </w:rPr>
                  </w:pPr>
                </w:p>
              </w:tc>
            </w:tr>
            <w:tr w:rsidR="004C6D41" w14:paraId="1EAE0307"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71D9AC" w14:textId="77777777" w:rsidR="004C6D41" w:rsidRPr="00564DCE" w:rsidRDefault="004C6D41" w:rsidP="004C6D41">
                  <w:pPr>
                    <w:rPr>
                      <w:rFonts w:asciiTheme="majorHAnsi" w:eastAsia="Times New Roman" w:hAnsiTheme="majorHAnsi"/>
                      <w:color w:val="000000"/>
                      <w:sz w:val="20"/>
                      <w:szCs w:val="20"/>
                    </w:rPr>
                  </w:pPr>
                  <w:r w:rsidRPr="00564DCE">
                    <w:rPr>
                      <w:rFonts w:asciiTheme="majorHAnsi" w:eastAsia="Times New Roman" w:hAnsiTheme="majorHAnsi"/>
                      <w:color w:val="000000"/>
                      <w:sz w:val="20"/>
                      <w:szCs w:val="20"/>
                    </w:rPr>
                    <w:t>Patricia Dufrene</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B862AA" w14:textId="77777777" w:rsidR="004C6D41" w:rsidRPr="00564DCE" w:rsidRDefault="004C6D41" w:rsidP="004C6D41">
                  <w:pPr>
                    <w:rPr>
                      <w:rFonts w:asciiTheme="majorHAnsi" w:eastAsia="Times New Roman" w:hAnsiTheme="majorHAnsi"/>
                      <w:color w:val="000000"/>
                      <w:sz w:val="20"/>
                      <w:szCs w:val="20"/>
                    </w:rPr>
                  </w:pPr>
                </w:p>
              </w:tc>
            </w:tr>
            <w:tr w:rsidR="004C6D41" w14:paraId="018F0195"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B6F345" w14:textId="77777777" w:rsidR="004C6D41" w:rsidRPr="00564DCE" w:rsidRDefault="004C6D41" w:rsidP="004C6D41">
                  <w:pPr>
                    <w:rPr>
                      <w:rFonts w:asciiTheme="majorHAnsi" w:eastAsia="Times New Roman" w:hAnsiTheme="majorHAnsi"/>
                      <w:color w:val="000000"/>
                      <w:sz w:val="20"/>
                      <w:szCs w:val="20"/>
                    </w:rPr>
                  </w:pPr>
                  <w:r w:rsidRPr="00564DCE">
                    <w:rPr>
                      <w:rFonts w:asciiTheme="majorHAnsi" w:eastAsia="Times New Roman" w:hAnsiTheme="majorHAnsi"/>
                      <w:color w:val="000000"/>
                      <w:sz w:val="20"/>
                      <w:szCs w:val="20"/>
                    </w:rPr>
                    <w:t>Denise Hancock</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9F5BBB" w14:textId="77777777" w:rsidR="004C6D41" w:rsidRPr="00564DCE" w:rsidRDefault="004C6D41" w:rsidP="004C6D41">
                  <w:pPr>
                    <w:rPr>
                      <w:rFonts w:asciiTheme="majorHAnsi" w:eastAsia="Times New Roman" w:hAnsiTheme="majorHAnsi"/>
                      <w:color w:val="000000"/>
                      <w:sz w:val="20"/>
                      <w:szCs w:val="20"/>
                    </w:rPr>
                  </w:pPr>
                </w:p>
              </w:tc>
            </w:tr>
            <w:tr w:rsidR="004C6D41" w14:paraId="598743D3" w14:textId="77777777" w:rsidTr="004C6D41">
              <w:trPr>
                <w:trHeight w:val="300"/>
              </w:trPr>
              <w:tc>
                <w:tcPr>
                  <w:tcW w:w="71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3C7324" w14:textId="77777777" w:rsidR="004C6D41" w:rsidRPr="00564DCE" w:rsidRDefault="003A04DE" w:rsidP="004C6D41">
                  <w:pPr>
                    <w:rPr>
                      <w:rFonts w:asciiTheme="majorHAnsi" w:eastAsia="Times New Roman" w:hAnsiTheme="majorHAnsi"/>
                      <w:color w:val="000000"/>
                      <w:sz w:val="20"/>
                      <w:szCs w:val="20"/>
                    </w:rPr>
                  </w:pPr>
                  <w:r>
                    <w:rPr>
                      <w:rFonts w:asciiTheme="majorHAnsi" w:eastAsia="Times New Roman" w:hAnsiTheme="majorHAnsi"/>
                      <w:color w:val="000000"/>
                      <w:sz w:val="20"/>
                      <w:szCs w:val="20"/>
                    </w:rPr>
                    <w:t>Chantel Moffet</w:t>
                  </w:r>
                </w:p>
              </w:tc>
              <w:tc>
                <w:tcPr>
                  <w:tcW w:w="66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1A06E5" w14:textId="77777777" w:rsidR="004C6D41" w:rsidRPr="00564DCE" w:rsidRDefault="004C6D41" w:rsidP="004C6D41">
                  <w:pPr>
                    <w:rPr>
                      <w:rFonts w:asciiTheme="majorHAnsi" w:eastAsia="Times New Roman" w:hAnsiTheme="majorHAnsi"/>
                      <w:color w:val="000000"/>
                      <w:sz w:val="20"/>
                      <w:szCs w:val="20"/>
                    </w:rPr>
                  </w:pPr>
                </w:p>
              </w:tc>
            </w:tr>
          </w:tbl>
          <w:p w14:paraId="3541DE2E" w14:textId="77777777" w:rsidR="004C6D41" w:rsidRPr="00C93C80" w:rsidRDefault="004C6D41" w:rsidP="00CC49EC">
            <w:pPr>
              <w:rPr>
                <w:rFonts w:ascii="Calibri" w:hAnsi="Calibri" w:cs="Calibri"/>
                <w:sz w:val="20"/>
                <w:szCs w:val="20"/>
              </w:rPr>
            </w:pPr>
          </w:p>
        </w:tc>
      </w:tr>
      <w:tr w:rsidR="00506F88" w14:paraId="7398CE50" w14:textId="77777777" w:rsidTr="00F23045">
        <w:trPr>
          <w:trHeight w:val="458"/>
        </w:trPr>
        <w:tc>
          <w:tcPr>
            <w:tcW w:w="2970" w:type="dxa"/>
          </w:tcPr>
          <w:p w14:paraId="6F9B8F5F" w14:textId="77777777" w:rsidR="00506F88" w:rsidRPr="00C93C80" w:rsidRDefault="00506F88" w:rsidP="009D5B74">
            <w:pPr>
              <w:jc w:val="center"/>
              <w:rPr>
                <w:rFonts w:ascii="Calibri" w:hAnsi="Calibri" w:cs="Calibri"/>
                <w:b/>
                <w:sz w:val="20"/>
                <w:szCs w:val="20"/>
              </w:rPr>
            </w:pPr>
            <w:r w:rsidRPr="00C93C80">
              <w:rPr>
                <w:rFonts w:ascii="Calibri" w:hAnsi="Calibri" w:cs="Calibri"/>
                <w:b/>
                <w:sz w:val="20"/>
                <w:szCs w:val="20"/>
              </w:rPr>
              <w:t xml:space="preserve">Call to Order: </w:t>
            </w:r>
          </w:p>
        </w:tc>
        <w:tc>
          <w:tcPr>
            <w:tcW w:w="5850" w:type="dxa"/>
          </w:tcPr>
          <w:p w14:paraId="3DD820CE" w14:textId="77777777" w:rsidR="00506F88" w:rsidRPr="00C93C80" w:rsidRDefault="005E21B2" w:rsidP="005E21B2">
            <w:pPr>
              <w:rPr>
                <w:rFonts w:ascii="Calibri" w:hAnsi="Calibri" w:cs="Calibri"/>
                <w:sz w:val="20"/>
                <w:szCs w:val="20"/>
              </w:rPr>
            </w:pPr>
            <w:r>
              <w:rPr>
                <w:rFonts w:ascii="Calibri" w:hAnsi="Calibri" w:cs="Calibri"/>
                <w:sz w:val="20"/>
                <w:szCs w:val="20"/>
              </w:rPr>
              <w:t xml:space="preserve">The </w:t>
            </w:r>
            <w:r w:rsidR="00ED4D64">
              <w:rPr>
                <w:rFonts w:ascii="Calibri" w:hAnsi="Calibri" w:cs="Calibri"/>
                <w:sz w:val="20"/>
                <w:szCs w:val="20"/>
              </w:rPr>
              <w:t>m</w:t>
            </w:r>
            <w:r w:rsidR="003A04DE">
              <w:rPr>
                <w:rFonts w:ascii="Calibri" w:hAnsi="Calibri" w:cs="Calibri"/>
                <w:sz w:val="20"/>
                <w:szCs w:val="20"/>
              </w:rPr>
              <w:t>eeting was called to order at 5</w:t>
            </w:r>
            <w:r>
              <w:rPr>
                <w:rFonts w:ascii="Calibri" w:hAnsi="Calibri" w:cs="Calibri"/>
                <w:sz w:val="20"/>
                <w:szCs w:val="20"/>
              </w:rPr>
              <w:t>:</w:t>
            </w:r>
            <w:r w:rsidR="004C6D41">
              <w:rPr>
                <w:rFonts w:ascii="Calibri" w:hAnsi="Calibri" w:cs="Calibri"/>
                <w:sz w:val="20"/>
                <w:szCs w:val="20"/>
              </w:rPr>
              <w:t>30</w:t>
            </w:r>
            <w:r>
              <w:rPr>
                <w:rFonts w:ascii="Calibri" w:hAnsi="Calibri" w:cs="Calibri"/>
                <w:sz w:val="20"/>
                <w:szCs w:val="20"/>
              </w:rPr>
              <w:t xml:space="preserve"> PM </w:t>
            </w:r>
          </w:p>
        </w:tc>
        <w:tc>
          <w:tcPr>
            <w:tcW w:w="5243" w:type="dxa"/>
          </w:tcPr>
          <w:p w14:paraId="276F4AE4" w14:textId="77777777" w:rsidR="00506F88" w:rsidRPr="00AE78CE" w:rsidRDefault="00ED4D64" w:rsidP="003A04DE">
            <w:pPr>
              <w:rPr>
                <w:rFonts w:ascii="Calibri" w:hAnsi="Calibri" w:cs="Calibri"/>
                <w:sz w:val="20"/>
                <w:szCs w:val="20"/>
              </w:rPr>
            </w:pPr>
            <w:r>
              <w:rPr>
                <w:rFonts w:ascii="Calibri" w:hAnsi="Calibri" w:cs="Calibri"/>
                <w:sz w:val="20"/>
                <w:szCs w:val="20"/>
              </w:rPr>
              <w:t xml:space="preserve">Called to order by </w:t>
            </w:r>
            <w:r w:rsidR="003A04DE">
              <w:rPr>
                <w:rFonts w:ascii="Calibri" w:hAnsi="Calibri" w:cs="Calibri"/>
                <w:sz w:val="20"/>
                <w:szCs w:val="20"/>
              </w:rPr>
              <w:t>Ecoee Rooney</w:t>
            </w:r>
          </w:p>
        </w:tc>
      </w:tr>
      <w:tr w:rsidR="00541D4B" w14:paraId="3BEC6C45" w14:textId="77777777" w:rsidTr="00F23045">
        <w:trPr>
          <w:trHeight w:val="458"/>
        </w:trPr>
        <w:tc>
          <w:tcPr>
            <w:tcW w:w="2970" w:type="dxa"/>
          </w:tcPr>
          <w:p w14:paraId="482FC9D3" w14:textId="77777777" w:rsidR="009D5B74" w:rsidRPr="00C93C80" w:rsidRDefault="009D5B74" w:rsidP="009D5B74">
            <w:pPr>
              <w:jc w:val="center"/>
              <w:rPr>
                <w:rFonts w:ascii="Calibri" w:hAnsi="Calibri" w:cs="Calibri"/>
                <w:b/>
                <w:sz w:val="20"/>
                <w:szCs w:val="20"/>
              </w:rPr>
            </w:pPr>
            <w:r w:rsidRPr="00C93C80">
              <w:rPr>
                <w:rFonts w:ascii="Calibri" w:hAnsi="Calibri" w:cs="Calibri"/>
                <w:b/>
                <w:sz w:val="20"/>
                <w:szCs w:val="20"/>
              </w:rPr>
              <w:t>Item</w:t>
            </w:r>
          </w:p>
        </w:tc>
        <w:tc>
          <w:tcPr>
            <w:tcW w:w="5850" w:type="dxa"/>
          </w:tcPr>
          <w:p w14:paraId="6C5E79BE" w14:textId="77777777" w:rsidR="009D5B74" w:rsidRPr="00C93C80" w:rsidRDefault="009D5B74" w:rsidP="009D5B74">
            <w:pPr>
              <w:jc w:val="center"/>
              <w:rPr>
                <w:rFonts w:ascii="Calibri" w:hAnsi="Calibri" w:cs="Calibri"/>
                <w:b/>
                <w:sz w:val="20"/>
                <w:szCs w:val="20"/>
              </w:rPr>
            </w:pPr>
            <w:r w:rsidRPr="00C93C80">
              <w:rPr>
                <w:rFonts w:ascii="Calibri" w:hAnsi="Calibri" w:cs="Calibri"/>
                <w:b/>
                <w:sz w:val="20"/>
                <w:szCs w:val="20"/>
              </w:rPr>
              <w:t>Discussion</w:t>
            </w:r>
          </w:p>
        </w:tc>
        <w:tc>
          <w:tcPr>
            <w:tcW w:w="5243" w:type="dxa"/>
          </w:tcPr>
          <w:p w14:paraId="7F7162E8" w14:textId="77777777" w:rsidR="009D5B74" w:rsidRPr="00C93C80" w:rsidRDefault="009D5B74" w:rsidP="009D5B74">
            <w:pPr>
              <w:jc w:val="center"/>
              <w:rPr>
                <w:rFonts w:ascii="Calibri" w:hAnsi="Calibri" w:cs="Calibri"/>
                <w:b/>
                <w:sz w:val="20"/>
                <w:szCs w:val="20"/>
              </w:rPr>
            </w:pPr>
            <w:r w:rsidRPr="00C93C80">
              <w:rPr>
                <w:rFonts w:ascii="Calibri" w:hAnsi="Calibri" w:cs="Calibri"/>
                <w:b/>
                <w:sz w:val="20"/>
                <w:szCs w:val="20"/>
              </w:rPr>
              <w:t>Decision</w:t>
            </w:r>
            <w:r w:rsidR="00E101F2" w:rsidRPr="00C93C80">
              <w:rPr>
                <w:rFonts w:ascii="Calibri" w:hAnsi="Calibri" w:cs="Calibri"/>
                <w:b/>
                <w:sz w:val="20"/>
                <w:szCs w:val="20"/>
              </w:rPr>
              <w:t>/Proposal</w:t>
            </w:r>
          </w:p>
        </w:tc>
      </w:tr>
      <w:tr w:rsidR="00AE78CE" w14:paraId="3F020216" w14:textId="77777777" w:rsidTr="00F23045">
        <w:trPr>
          <w:trHeight w:val="458"/>
        </w:trPr>
        <w:tc>
          <w:tcPr>
            <w:tcW w:w="2970" w:type="dxa"/>
          </w:tcPr>
          <w:p w14:paraId="780274FF" w14:textId="77777777" w:rsidR="00AE78CE" w:rsidRPr="00AA52F8" w:rsidRDefault="00F305FE" w:rsidP="005E21B2">
            <w:pPr>
              <w:rPr>
                <w:rFonts w:ascii="Calibri" w:hAnsi="Calibri" w:cs="Calibri"/>
                <w:sz w:val="20"/>
                <w:szCs w:val="20"/>
              </w:rPr>
            </w:pPr>
            <w:r>
              <w:rPr>
                <w:rFonts w:ascii="Calibri" w:hAnsi="Calibri" w:cs="Calibri"/>
                <w:sz w:val="20"/>
                <w:szCs w:val="20"/>
              </w:rPr>
              <w:t>LSNA Annual Membership Meeting</w:t>
            </w:r>
          </w:p>
        </w:tc>
        <w:tc>
          <w:tcPr>
            <w:tcW w:w="5850" w:type="dxa"/>
          </w:tcPr>
          <w:p w14:paraId="114F43FD" w14:textId="77777777" w:rsidR="00AE78CE" w:rsidRPr="00ED4D64" w:rsidRDefault="00F305FE" w:rsidP="00ED4D64">
            <w:pPr>
              <w:rPr>
                <w:rFonts w:ascii="Calibri" w:hAnsi="Calibri" w:cs="Calibri"/>
                <w:sz w:val="20"/>
                <w:szCs w:val="20"/>
              </w:rPr>
            </w:pPr>
            <w:r>
              <w:rPr>
                <w:rFonts w:ascii="Calibri" w:hAnsi="Calibri" w:cs="Calibri"/>
                <w:sz w:val="20"/>
                <w:szCs w:val="20"/>
              </w:rPr>
              <w:t>The LSNA Annual membership meeting is coming up.  The NODNA board will be present.  Anyone interested in attending should contact Ecoee Rooney</w:t>
            </w:r>
          </w:p>
        </w:tc>
        <w:tc>
          <w:tcPr>
            <w:tcW w:w="5243" w:type="dxa"/>
          </w:tcPr>
          <w:p w14:paraId="28F00360" w14:textId="77777777" w:rsidR="00AE78CE" w:rsidRDefault="00F305FE" w:rsidP="005E21B2">
            <w:pPr>
              <w:rPr>
                <w:rFonts w:ascii="Calibri" w:hAnsi="Calibri" w:cs="Calibri"/>
                <w:sz w:val="20"/>
                <w:szCs w:val="20"/>
              </w:rPr>
            </w:pPr>
            <w:r>
              <w:rPr>
                <w:rFonts w:ascii="Calibri" w:hAnsi="Calibri" w:cs="Calibri"/>
                <w:sz w:val="20"/>
                <w:szCs w:val="20"/>
              </w:rPr>
              <w:t>Contact Ecoee Rooney if planning on attending</w:t>
            </w:r>
          </w:p>
          <w:p w14:paraId="1ABE31C6" w14:textId="77777777" w:rsidR="00F305FE" w:rsidRDefault="00F305FE" w:rsidP="005E21B2">
            <w:pPr>
              <w:rPr>
                <w:rFonts w:ascii="Calibri" w:hAnsi="Calibri" w:cs="Calibri"/>
                <w:sz w:val="20"/>
                <w:szCs w:val="20"/>
              </w:rPr>
            </w:pPr>
          </w:p>
          <w:p w14:paraId="0D883FBE" w14:textId="4BB67966" w:rsidR="00F305FE" w:rsidRDefault="00F305FE" w:rsidP="005E21B2">
            <w:pPr>
              <w:rPr>
                <w:rFonts w:ascii="Calibri" w:hAnsi="Calibri" w:cs="Calibri"/>
                <w:sz w:val="20"/>
                <w:szCs w:val="20"/>
              </w:rPr>
            </w:pPr>
            <w:r>
              <w:rPr>
                <w:rFonts w:ascii="Calibri" w:hAnsi="Calibri" w:cs="Calibri"/>
                <w:sz w:val="20"/>
                <w:szCs w:val="20"/>
              </w:rPr>
              <w:t xml:space="preserve">V. </w:t>
            </w:r>
            <w:proofErr w:type="spellStart"/>
            <w:r w:rsidR="00115683">
              <w:rPr>
                <w:rFonts w:ascii="Calibri" w:hAnsi="Calibri" w:cs="Calibri"/>
                <w:sz w:val="20"/>
                <w:szCs w:val="20"/>
              </w:rPr>
              <w:t>Sheilds</w:t>
            </w:r>
            <w:proofErr w:type="spellEnd"/>
            <w:r w:rsidR="00115683">
              <w:rPr>
                <w:rFonts w:ascii="Calibri" w:hAnsi="Calibri" w:cs="Calibri"/>
                <w:sz w:val="20"/>
                <w:szCs w:val="20"/>
              </w:rPr>
              <w:t>-Haas</w:t>
            </w:r>
            <w:r>
              <w:rPr>
                <w:rFonts w:ascii="Calibri" w:hAnsi="Calibri" w:cs="Calibri"/>
                <w:sz w:val="20"/>
                <w:szCs w:val="20"/>
              </w:rPr>
              <w:t xml:space="preserve"> submitted </w:t>
            </w:r>
            <w:r w:rsidR="00115683">
              <w:rPr>
                <w:rFonts w:ascii="Calibri" w:hAnsi="Calibri" w:cs="Calibri"/>
                <w:sz w:val="20"/>
                <w:szCs w:val="20"/>
              </w:rPr>
              <w:t>resolution</w:t>
            </w:r>
            <w:r>
              <w:rPr>
                <w:rFonts w:ascii="Calibri" w:hAnsi="Calibri" w:cs="Calibri"/>
                <w:sz w:val="20"/>
                <w:szCs w:val="20"/>
              </w:rPr>
              <w:t xml:space="preserve"> on Harm Reduction and will receive a scholarship </w:t>
            </w:r>
            <w:r w:rsidR="00115683">
              <w:rPr>
                <w:rFonts w:ascii="Calibri" w:hAnsi="Calibri" w:cs="Calibri"/>
                <w:sz w:val="20"/>
                <w:szCs w:val="20"/>
              </w:rPr>
              <w:t>to attend a</w:t>
            </w:r>
            <w:r>
              <w:rPr>
                <w:rFonts w:ascii="Calibri" w:hAnsi="Calibri" w:cs="Calibri"/>
                <w:sz w:val="20"/>
                <w:szCs w:val="20"/>
              </w:rPr>
              <w:t>s a delegate</w:t>
            </w:r>
            <w:r w:rsidR="00115683">
              <w:rPr>
                <w:rFonts w:ascii="Calibri" w:hAnsi="Calibri" w:cs="Calibri"/>
                <w:sz w:val="20"/>
                <w:szCs w:val="20"/>
              </w:rPr>
              <w:t xml:space="preserve"> and present resolution</w:t>
            </w:r>
          </w:p>
        </w:tc>
      </w:tr>
      <w:tr w:rsidR="00643D94" w14:paraId="72C8DF25" w14:textId="77777777" w:rsidTr="00F23045">
        <w:trPr>
          <w:trHeight w:val="458"/>
        </w:trPr>
        <w:tc>
          <w:tcPr>
            <w:tcW w:w="2970" w:type="dxa"/>
          </w:tcPr>
          <w:p w14:paraId="4B16EA52" w14:textId="77777777" w:rsidR="00643D94" w:rsidRPr="00AA52F8" w:rsidRDefault="00F305FE" w:rsidP="00643D94">
            <w:pPr>
              <w:rPr>
                <w:rFonts w:ascii="Calibri" w:hAnsi="Calibri" w:cs="Calibri"/>
                <w:sz w:val="20"/>
                <w:szCs w:val="20"/>
              </w:rPr>
            </w:pPr>
            <w:r>
              <w:rPr>
                <w:rFonts w:ascii="Calibri" w:hAnsi="Calibri" w:cs="Calibri"/>
                <w:sz w:val="20"/>
                <w:szCs w:val="20"/>
              </w:rPr>
              <w:t>Treasurer Report</w:t>
            </w:r>
          </w:p>
        </w:tc>
        <w:tc>
          <w:tcPr>
            <w:tcW w:w="5850" w:type="dxa"/>
          </w:tcPr>
          <w:p w14:paraId="49282DF2" w14:textId="77777777" w:rsidR="00643D94" w:rsidRPr="00AA52F8" w:rsidRDefault="00F305FE" w:rsidP="00F305FE">
            <w:pPr>
              <w:rPr>
                <w:rFonts w:ascii="Calibri" w:hAnsi="Calibri" w:cs="Calibri"/>
                <w:sz w:val="20"/>
                <w:szCs w:val="20"/>
              </w:rPr>
            </w:pPr>
            <w:r>
              <w:rPr>
                <w:rFonts w:ascii="Calibri" w:hAnsi="Calibri" w:cs="Calibri"/>
                <w:sz w:val="20"/>
                <w:szCs w:val="20"/>
              </w:rPr>
              <w:t>Denise Danna unable to attend meeting will be asked to submit report at a later date.</w:t>
            </w:r>
          </w:p>
        </w:tc>
        <w:tc>
          <w:tcPr>
            <w:tcW w:w="5243" w:type="dxa"/>
          </w:tcPr>
          <w:p w14:paraId="257774CF" w14:textId="77777777" w:rsidR="00643D94" w:rsidRPr="00AA52F8" w:rsidRDefault="00F305FE" w:rsidP="00643D94">
            <w:pPr>
              <w:rPr>
                <w:rFonts w:ascii="Calibri" w:hAnsi="Calibri" w:cs="Calibri"/>
                <w:sz w:val="20"/>
                <w:szCs w:val="20"/>
              </w:rPr>
            </w:pPr>
            <w:r>
              <w:rPr>
                <w:rFonts w:ascii="Calibri" w:hAnsi="Calibri" w:cs="Calibri"/>
                <w:sz w:val="20"/>
                <w:szCs w:val="20"/>
              </w:rPr>
              <w:t>Denise Danna to follow up.</w:t>
            </w:r>
          </w:p>
        </w:tc>
      </w:tr>
      <w:tr w:rsidR="004C6D41" w14:paraId="013A32F2" w14:textId="77777777" w:rsidTr="00F23045">
        <w:trPr>
          <w:trHeight w:val="458"/>
        </w:trPr>
        <w:tc>
          <w:tcPr>
            <w:tcW w:w="2970" w:type="dxa"/>
          </w:tcPr>
          <w:p w14:paraId="1F258641" w14:textId="77777777" w:rsidR="004C6D41" w:rsidRDefault="004C6D41" w:rsidP="00643D94">
            <w:pPr>
              <w:rPr>
                <w:rFonts w:ascii="Calibri" w:hAnsi="Calibri" w:cs="Calibri"/>
                <w:sz w:val="20"/>
                <w:szCs w:val="20"/>
              </w:rPr>
            </w:pPr>
            <w:r>
              <w:rPr>
                <w:rFonts w:ascii="Calibri" w:hAnsi="Calibri" w:cs="Calibri"/>
                <w:sz w:val="20"/>
                <w:szCs w:val="20"/>
              </w:rPr>
              <w:t>NODNA Events</w:t>
            </w:r>
          </w:p>
          <w:p w14:paraId="7D9C302B" w14:textId="77777777" w:rsidR="00D73BC5" w:rsidRDefault="00F305FE" w:rsidP="00643D94">
            <w:pPr>
              <w:rPr>
                <w:rFonts w:ascii="Calibri" w:hAnsi="Calibri" w:cs="Calibri"/>
                <w:sz w:val="20"/>
                <w:szCs w:val="20"/>
              </w:rPr>
            </w:pPr>
            <w:r>
              <w:rPr>
                <w:rFonts w:ascii="Calibri" w:hAnsi="Calibri" w:cs="Calibri"/>
                <w:sz w:val="20"/>
                <w:szCs w:val="20"/>
              </w:rPr>
              <w:t>Ahnyel Burkes</w:t>
            </w:r>
          </w:p>
        </w:tc>
        <w:tc>
          <w:tcPr>
            <w:tcW w:w="5850" w:type="dxa"/>
          </w:tcPr>
          <w:p w14:paraId="6BF0E98A" w14:textId="77777777" w:rsidR="00D73BC5" w:rsidRDefault="00F305FE" w:rsidP="00F305FE">
            <w:pPr>
              <w:rPr>
                <w:rFonts w:ascii="Calibri" w:hAnsi="Calibri" w:cs="Calibri"/>
                <w:sz w:val="20"/>
                <w:szCs w:val="20"/>
              </w:rPr>
            </w:pPr>
            <w:r>
              <w:rPr>
                <w:rFonts w:ascii="Calibri" w:hAnsi="Calibri" w:cs="Calibri"/>
                <w:sz w:val="20"/>
                <w:szCs w:val="20"/>
              </w:rPr>
              <w:t>Lots of events planned this year.</w:t>
            </w:r>
          </w:p>
          <w:p w14:paraId="143C4028" w14:textId="77777777" w:rsidR="00F305FE" w:rsidRDefault="00F305FE" w:rsidP="00F305FE">
            <w:pPr>
              <w:rPr>
                <w:rFonts w:ascii="Calibri" w:hAnsi="Calibri" w:cs="Calibri"/>
                <w:sz w:val="20"/>
                <w:szCs w:val="20"/>
              </w:rPr>
            </w:pPr>
            <w:r>
              <w:rPr>
                <w:rFonts w:ascii="Calibri" w:hAnsi="Calibri" w:cs="Calibri"/>
                <w:sz w:val="20"/>
                <w:szCs w:val="20"/>
              </w:rPr>
              <w:t>Please check out the web page for details</w:t>
            </w:r>
          </w:p>
          <w:p w14:paraId="6675FD18" w14:textId="77777777" w:rsidR="00F305FE" w:rsidRDefault="00F305FE" w:rsidP="00F305FE">
            <w:pPr>
              <w:rPr>
                <w:rFonts w:ascii="Calibri" w:hAnsi="Calibri" w:cs="Calibri"/>
                <w:sz w:val="20"/>
                <w:szCs w:val="20"/>
              </w:rPr>
            </w:pPr>
            <w:r>
              <w:rPr>
                <w:rFonts w:ascii="Calibri" w:hAnsi="Calibri" w:cs="Calibri"/>
                <w:sz w:val="20"/>
                <w:szCs w:val="20"/>
              </w:rPr>
              <w:t>Zoom meeting every other month</w:t>
            </w:r>
          </w:p>
          <w:p w14:paraId="577B7542" w14:textId="77777777" w:rsidR="00F305FE" w:rsidRDefault="00F305FE" w:rsidP="00F305FE">
            <w:pPr>
              <w:rPr>
                <w:rFonts w:ascii="Calibri" w:hAnsi="Calibri" w:cs="Calibri"/>
                <w:sz w:val="20"/>
                <w:szCs w:val="20"/>
              </w:rPr>
            </w:pPr>
            <w:r>
              <w:rPr>
                <w:rFonts w:ascii="Calibri" w:hAnsi="Calibri" w:cs="Calibri"/>
                <w:sz w:val="20"/>
                <w:szCs w:val="20"/>
              </w:rPr>
              <w:t xml:space="preserve">Meetings with CNE’s every other month at rotating </w:t>
            </w:r>
            <w:r w:rsidR="002473D9">
              <w:rPr>
                <w:rFonts w:ascii="Calibri" w:hAnsi="Calibri" w:cs="Calibri"/>
                <w:sz w:val="20"/>
                <w:szCs w:val="20"/>
              </w:rPr>
              <w:t>locations</w:t>
            </w:r>
          </w:p>
          <w:p w14:paraId="364E4243" w14:textId="77777777" w:rsidR="00F305FE" w:rsidRPr="00F305FE" w:rsidRDefault="00F305FE" w:rsidP="00F305FE">
            <w:pPr>
              <w:rPr>
                <w:rFonts w:ascii="Calibri" w:hAnsi="Calibri" w:cs="Calibri"/>
                <w:sz w:val="20"/>
                <w:szCs w:val="20"/>
              </w:rPr>
            </w:pPr>
          </w:p>
        </w:tc>
        <w:tc>
          <w:tcPr>
            <w:tcW w:w="5243" w:type="dxa"/>
          </w:tcPr>
          <w:p w14:paraId="7350E3A5" w14:textId="77777777" w:rsidR="004C6D41" w:rsidRDefault="00D73BC5" w:rsidP="00643D94">
            <w:pPr>
              <w:rPr>
                <w:rFonts w:ascii="Calibri" w:hAnsi="Calibri" w:cs="Calibri"/>
                <w:sz w:val="20"/>
                <w:szCs w:val="20"/>
              </w:rPr>
            </w:pPr>
            <w:r>
              <w:rPr>
                <w:rFonts w:ascii="Calibri" w:hAnsi="Calibri" w:cs="Calibri"/>
                <w:sz w:val="20"/>
                <w:szCs w:val="20"/>
              </w:rPr>
              <w:t>N/A</w:t>
            </w:r>
          </w:p>
        </w:tc>
      </w:tr>
      <w:tr w:rsidR="00643D94" w14:paraId="77EC8B67" w14:textId="77777777" w:rsidTr="00F23045">
        <w:trPr>
          <w:trHeight w:val="458"/>
        </w:trPr>
        <w:tc>
          <w:tcPr>
            <w:tcW w:w="2970" w:type="dxa"/>
          </w:tcPr>
          <w:p w14:paraId="30C12716" w14:textId="77777777" w:rsidR="00643D94" w:rsidRDefault="00C165D5" w:rsidP="00643D94">
            <w:pPr>
              <w:rPr>
                <w:rFonts w:ascii="Calibri" w:hAnsi="Calibri" w:cs="Calibri"/>
                <w:sz w:val="20"/>
                <w:szCs w:val="20"/>
              </w:rPr>
            </w:pPr>
            <w:r>
              <w:rPr>
                <w:rFonts w:ascii="Calibri" w:hAnsi="Calibri" w:cs="Calibri"/>
                <w:sz w:val="20"/>
                <w:szCs w:val="20"/>
              </w:rPr>
              <w:t>Bylaws</w:t>
            </w:r>
          </w:p>
        </w:tc>
        <w:tc>
          <w:tcPr>
            <w:tcW w:w="5850" w:type="dxa"/>
          </w:tcPr>
          <w:p w14:paraId="7D05412B" w14:textId="77777777" w:rsidR="00D73BC5" w:rsidRDefault="00C165D5" w:rsidP="00643D94">
            <w:pPr>
              <w:rPr>
                <w:rFonts w:ascii="Calibri" w:hAnsi="Calibri" w:cs="Calibri"/>
                <w:sz w:val="20"/>
                <w:szCs w:val="20"/>
              </w:rPr>
            </w:pPr>
            <w:r>
              <w:rPr>
                <w:rFonts w:ascii="Calibri" w:hAnsi="Calibri" w:cs="Calibri"/>
                <w:sz w:val="20"/>
                <w:szCs w:val="20"/>
              </w:rPr>
              <w:t>The current Bylaws are posted on the web page</w:t>
            </w:r>
          </w:p>
          <w:p w14:paraId="4DA21395" w14:textId="77777777" w:rsidR="00C165D5" w:rsidRDefault="00C165D5" w:rsidP="00643D94">
            <w:pPr>
              <w:rPr>
                <w:rFonts w:ascii="Calibri" w:hAnsi="Calibri" w:cs="Calibri"/>
                <w:sz w:val="20"/>
                <w:szCs w:val="20"/>
              </w:rPr>
            </w:pPr>
            <w:r>
              <w:rPr>
                <w:rFonts w:ascii="Calibri" w:hAnsi="Calibri" w:cs="Calibri"/>
                <w:sz w:val="20"/>
                <w:szCs w:val="20"/>
              </w:rPr>
              <w:t>The Bylaws need to be reviewed/revised/updated this year (2019) and be submitted to LSNA for review</w:t>
            </w:r>
          </w:p>
        </w:tc>
        <w:tc>
          <w:tcPr>
            <w:tcW w:w="5243" w:type="dxa"/>
          </w:tcPr>
          <w:p w14:paraId="5DD60E39" w14:textId="77777777" w:rsidR="00643D94" w:rsidRDefault="00C165D5" w:rsidP="00564DCE">
            <w:pPr>
              <w:rPr>
                <w:rFonts w:ascii="Calibri" w:hAnsi="Calibri" w:cs="Calibri"/>
                <w:sz w:val="20"/>
                <w:szCs w:val="20"/>
              </w:rPr>
            </w:pPr>
            <w:r>
              <w:rPr>
                <w:rFonts w:ascii="Calibri" w:hAnsi="Calibri" w:cs="Calibri"/>
                <w:sz w:val="20"/>
                <w:szCs w:val="20"/>
              </w:rPr>
              <w:t>Need to have volunteers to volunteer for subcommittee to review Bylaws</w:t>
            </w:r>
          </w:p>
        </w:tc>
      </w:tr>
      <w:tr w:rsidR="00EE34A5" w14:paraId="26D662E9" w14:textId="77777777" w:rsidTr="00F23045">
        <w:trPr>
          <w:trHeight w:val="458"/>
        </w:trPr>
        <w:tc>
          <w:tcPr>
            <w:tcW w:w="2970" w:type="dxa"/>
          </w:tcPr>
          <w:p w14:paraId="48ACE16F" w14:textId="504672B2" w:rsidR="00EE34A5" w:rsidRDefault="00115683" w:rsidP="00643D94">
            <w:pPr>
              <w:rPr>
                <w:rFonts w:ascii="Calibri" w:hAnsi="Calibri" w:cs="Calibri"/>
                <w:sz w:val="20"/>
                <w:szCs w:val="20"/>
              </w:rPr>
            </w:pPr>
            <w:r>
              <w:rPr>
                <w:rFonts w:ascii="Calibri" w:hAnsi="Calibri" w:cs="Calibri"/>
                <w:sz w:val="20"/>
                <w:szCs w:val="20"/>
              </w:rPr>
              <w:t>Research Committee Chair</w:t>
            </w:r>
          </w:p>
        </w:tc>
        <w:tc>
          <w:tcPr>
            <w:tcW w:w="5850" w:type="dxa"/>
          </w:tcPr>
          <w:p w14:paraId="6F74640A" w14:textId="77777777" w:rsidR="00564DCE" w:rsidRDefault="00C165D5" w:rsidP="00C165D5">
            <w:pPr>
              <w:rPr>
                <w:rFonts w:ascii="Calibri" w:hAnsi="Calibri" w:cs="Calibri"/>
                <w:sz w:val="20"/>
                <w:szCs w:val="20"/>
              </w:rPr>
            </w:pPr>
            <w:r>
              <w:rPr>
                <w:rFonts w:ascii="Calibri" w:hAnsi="Calibri" w:cs="Calibri"/>
                <w:sz w:val="20"/>
                <w:szCs w:val="20"/>
              </w:rPr>
              <w:t xml:space="preserve">Jessica Peterson has been selected as the </w:t>
            </w:r>
            <w:r w:rsidR="00115683">
              <w:rPr>
                <w:rFonts w:ascii="Calibri" w:hAnsi="Calibri" w:cs="Calibri"/>
                <w:sz w:val="20"/>
                <w:szCs w:val="20"/>
              </w:rPr>
              <w:t>Research Committee</w:t>
            </w:r>
            <w:r>
              <w:rPr>
                <w:rFonts w:ascii="Calibri" w:hAnsi="Calibri" w:cs="Calibri"/>
                <w:sz w:val="20"/>
                <w:szCs w:val="20"/>
              </w:rPr>
              <w:t xml:space="preserve"> chair</w:t>
            </w:r>
          </w:p>
          <w:p w14:paraId="2B513245" w14:textId="340D5157" w:rsidR="00115683" w:rsidRPr="00C165D5" w:rsidRDefault="00115683" w:rsidP="00C165D5">
            <w:pPr>
              <w:rPr>
                <w:rFonts w:ascii="Calibri" w:hAnsi="Calibri" w:cs="Calibri"/>
                <w:sz w:val="20"/>
                <w:szCs w:val="20"/>
              </w:rPr>
            </w:pPr>
            <w:r>
              <w:rPr>
                <w:rFonts w:ascii="Calibri" w:hAnsi="Calibri" w:cs="Calibri"/>
                <w:sz w:val="20"/>
                <w:szCs w:val="20"/>
              </w:rPr>
              <w:t>Director of Organizational Development is a vacancy.  Appointments will be made.</w:t>
            </w:r>
            <w:bookmarkStart w:id="0" w:name="_GoBack"/>
            <w:bookmarkEnd w:id="0"/>
          </w:p>
        </w:tc>
        <w:tc>
          <w:tcPr>
            <w:tcW w:w="5243" w:type="dxa"/>
          </w:tcPr>
          <w:p w14:paraId="65025DD3" w14:textId="77777777" w:rsidR="00EE34A5" w:rsidRDefault="00C165D5" w:rsidP="00643D94">
            <w:pPr>
              <w:rPr>
                <w:rFonts w:ascii="Calibri" w:hAnsi="Calibri" w:cs="Calibri"/>
                <w:sz w:val="20"/>
                <w:szCs w:val="20"/>
              </w:rPr>
            </w:pPr>
            <w:r>
              <w:rPr>
                <w:rFonts w:ascii="Calibri" w:hAnsi="Calibri" w:cs="Calibri"/>
                <w:sz w:val="20"/>
                <w:szCs w:val="20"/>
              </w:rPr>
              <w:t>N/A</w:t>
            </w:r>
          </w:p>
        </w:tc>
      </w:tr>
      <w:tr w:rsidR="007B76ED" w14:paraId="5490AF49" w14:textId="77777777" w:rsidTr="00F23045">
        <w:trPr>
          <w:trHeight w:val="458"/>
        </w:trPr>
        <w:tc>
          <w:tcPr>
            <w:tcW w:w="2970" w:type="dxa"/>
          </w:tcPr>
          <w:p w14:paraId="099D56C5" w14:textId="34E274EC" w:rsidR="00D73BC5" w:rsidRDefault="00115683" w:rsidP="00643D94">
            <w:pPr>
              <w:rPr>
                <w:rFonts w:ascii="Calibri" w:hAnsi="Calibri" w:cs="Calibri"/>
                <w:sz w:val="20"/>
                <w:szCs w:val="20"/>
              </w:rPr>
            </w:pPr>
            <w:r>
              <w:rPr>
                <w:rFonts w:ascii="Calibri" w:hAnsi="Calibri" w:cs="Calibri"/>
                <w:sz w:val="20"/>
                <w:szCs w:val="20"/>
              </w:rPr>
              <w:lastRenderedPageBreak/>
              <w:t>VACANCY Pending: Director of Membership, Recruitment and Retention</w:t>
            </w:r>
          </w:p>
        </w:tc>
        <w:tc>
          <w:tcPr>
            <w:tcW w:w="5850" w:type="dxa"/>
          </w:tcPr>
          <w:p w14:paraId="74167A09" w14:textId="1245E807" w:rsidR="007B76ED" w:rsidRPr="00C165D5" w:rsidRDefault="00115683" w:rsidP="00C165D5">
            <w:pPr>
              <w:rPr>
                <w:rFonts w:ascii="Calibri" w:hAnsi="Calibri" w:cs="Calibri"/>
                <w:sz w:val="20"/>
                <w:szCs w:val="20"/>
              </w:rPr>
            </w:pPr>
            <w:r w:rsidRPr="00564DCE">
              <w:rPr>
                <w:rFonts w:asciiTheme="majorHAnsi" w:eastAsia="Times New Roman" w:hAnsiTheme="majorHAnsi"/>
                <w:color w:val="000000"/>
                <w:sz w:val="20"/>
                <w:szCs w:val="20"/>
              </w:rPr>
              <w:t>Ayesha Callaway</w:t>
            </w:r>
            <w:r>
              <w:rPr>
                <w:rFonts w:ascii="Calibri" w:hAnsi="Calibri" w:cs="Calibri"/>
                <w:sz w:val="20"/>
                <w:szCs w:val="20"/>
              </w:rPr>
              <w:t xml:space="preserve"> </w:t>
            </w:r>
            <w:r w:rsidR="00C165D5">
              <w:rPr>
                <w:rFonts w:ascii="Calibri" w:hAnsi="Calibri" w:cs="Calibri"/>
                <w:sz w:val="20"/>
                <w:szCs w:val="20"/>
              </w:rPr>
              <w:t>Is relocating out of state.  Need to replace position.  Need call for nominations.</w:t>
            </w:r>
          </w:p>
        </w:tc>
        <w:tc>
          <w:tcPr>
            <w:tcW w:w="5243" w:type="dxa"/>
          </w:tcPr>
          <w:p w14:paraId="1D54AD7F" w14:textId="77777777" w:rsidR="007B76ED" w:rsidRDefault="00C165D5" w:rsidP="00643D94">
            <w:pPr>
              <w:rPr>
                <w:rFonts w:ascii="Calibri" w:hAnsi="Calibri" w:cs="Calibri"/>
                <w:sz w:val="20"/>
                <w:szCs w:val="20"/>
              </w:rPr>
            </w:pPr>
            <w:r>
              <w:rPr>
                <w:rFonts w:ascii="Calibri" w:hAnsi="Calibri" w:cs="Calibri"/>
                <w:sz w:val="20"/>
                <w:szCs w:val="20"/>
              </w:rPr>
              <w:t>Anyone interested in filling position for Membership should call Ecoee Rooney</w:t>
            </w:r>
          </w:p>
        </w:tc>
      </w:tr>
      <w:tr w:rsidR="00095559" w14:paraId="27F44D3D" w14:textId="77777777" w:rsidTr="00F23045">
        <w:trPr>
          <w:trHeight w:val="458"/>
        </w:trPr>
        <w:tc>
          <w:tcPr>
            <w:tcW w:w="2970" w:type="dxa"/>
          </w:tcPr>
          <w:p w14:paraId="4DA16EAB" w14:textId="77777777" w:rsidR="00095559" w:rsidRDefault="00C165D5" w:rsidP="00095559">
            <w:pPr>
              <w:rPr>
                <w:rFonts w:ascii="Calibri" w:hAnsi="Calibri" w:cs="Calibri"/>
                <w:sz w:val="20"/>
                <w:szCs w:val="20"/>
              </w:rPr>
            </w:pPr>
            <w:r>
              <w:rPr>
                <w:rFonts w:ascii="Calibri" w:hAnsi="Calibri" w:cs="Calibri"/>
                <w:sz w:val="20"/>
                <w:szCs w:val="20"/>
              </w:rPr>
              <w:t>Awards Committee</w:t>
            </w:r>
          </w:p>
        </w:tc>
        <w:tc>
          <w:tcPr>
            <w:tcW w:w="5850" w:type="dxa"/>
          </w:tcPr>
          <w:p w14:paraId="451F6638" w14:textId="79E7C20D" w:rsidR="00095559" w:rsidRPr="00C165D5" w:rsidRDefault="00C165D5" w:rsidP="00C165D5">
            <w:pPr>
              <w:rPr>
                <w:rFonts w:ascii="Calibri" w:hAnsi="Calibri" w:cs="Calibri"/>
                <w:sz w:val="20"/>
                <w:szCs w:val="20"/>
              </w:rPr>
            </w:pPr>
            <w:r>
              <w:rPr>
                <w:rFonts w:ascii="Calibri" w:hAnsi="Calibri" w:cs="Calibri"/>
                <w:sz w:val="20"/>
                <w:szCs w:val="20"/>
              </w:rPr>
              <w:t xml:space="preserve">Will have </w:t>
            </w:r>
            <w:r w:rsidR="00115683">
              <w:rPr>
                <w:rFonts w:ascii="Calibri" w:hAnsi="Calibri" w:cs="Calibri"/>
                <w:sz w:val="20"/>
                <w:szCs w:val="20"/>
              </w:rPr>
              <w:t>A</w:t>
            </w:r>
            <w:r>
              <w:rPr>
                <w:rFonts w:ascii="Calibri" w:hAnsi="Calibri" w:cs="Calibri"/>
                <w:sz w:val="20"/>
                <w:szCs w:val="20"/>
              </w:rPr>
              <w:t>wards Brunch scheduled for May 11, 2019.  Hope to have this as an annual event.  Board recommend having awards for bedside nurses.  Still need to develop criteria and send out for nominations.</w:t>
            </w:r>
          </w:p>
        </w:tc>
        <w:tc>
          <w:tcPr>
            <w:tcW w:w="5243" w:type="dxa"/>
          </w:tcPr>
          <w:p w14:paraId="60A152DA" w14:textId="77777777" w:rsidR="00095559" w:rsidRDefault="00C165D5" w:rsidP="00095559">
            <w:pPr>
              <w:rPr>
                <w:rFonts w:ascii="Calibri" w:hAnsi="Calibri" w:cs="Calibri"/>
                <w:sz w:val="20"/>
                <w:szCs w:val="20"/>
              </w:rPr>
            </w:pPr>
            <w:r>
              <w:rPr>
                <w:rFonts w:ascii="Calibri" w:hAnsi="Calibri" w:cs="Calibri"/>
                <w:sz w:val="20"/>
                <w:szCs w:val="20"/>
              </w:rPr>
              <w:t>Contact Ecoee Rooney if interested in helping</w:t>
            </w:r>
          </w:p>
        </w:tc>
      </w:tr>
      <w:tr w:rsidR="00D73BC5" w14:paraId="7C1B7694" w14:textId="77777777" w:rsidTr="00F23045">
        <w:trPr>
          <w:trHeight w:val="458"/>
        </w:trPr>
        <w:tc>
          <w:tcPr>
            <w:tcW w:w="2970" w:type="dxa"/>
          </w:tcPr>
          <w:p w14:paraId="6243E10B" w14:textId="77777777" w:rsidR="00D73BC5" w:rsidRDefault="00C165D5" w:rsidP="00643D94">
            <w:pPr>
              <w:rPr>
                <w:rFonts w:ascii="Calibri" w:hAnsi="Calibri" w:cs="Calibri"/>
                <w:sz w:val="20"/>
                <w:szCs w:val="20"/>
              </w:rPr>
            </w:pPr>
            <w:r>
              <w:rPr>
                <w:rFonts w:ascii="Calibri" w:hAnsi="Calibri" w:cs="Calibri"/>
                <w:sz w:val="20"/>
                <w:szCs w:val="20"/>
              </w:rPr>
              <w:t>Leadership awards</w:t>
            </w:r>
          </w:p>
        </w:tc>
        <w:tc>
          <w:tcPr>
            <w:tcW w:w="5850" w:type="dxa"/>
          </w:tcPr>
          <w:p w14:paraId="611D5290" w14:textId="77777777" w:rsidR="00D73BC5" w:rsidRDefault="00C165D5" w:rsidP="00EE34A5">
            <w:pPr>
              <w:rPr>
                <w:rFonts w:ascii="Calibri" w:hAnsi="Calibri" w:cs="Calibri"/>
                <w:sz w:val="20"/>
                <w:szCs w:val="20"/>
              </w:rPr>
            </w:pPr>
            <w:r>
              <w:rPr>
                <w:rFonts w:ascii="Calibri" w:hAnsi="Calibri" w:cs="Calibri"/>
                <w:sz w:val="20"/>
                <w:szCs w:val="20"/>
              </w:rPr>
              <w:t xml:space="preserve">Continued communication with the schools of nursing regarding the student leadership awards.  </w:t>
            </w:r>
          </w:p>
          <w:p w14:paraId="3CF549E9" w14:textId="77777777" w:rsidR="00C165D5" w:rsidRPr="00EE34A5" w:rsidRDefault="00C165D5" w:rsidP="00EE34A5">
            <w:pPr>
              <w:rPr>
                <w:rFonts w:ascii="Calibri" w:hAnsi="Calibri" w:cs="Calibri"/>
                <w:sz w:val="20"/>
                <w:szCs w:val="20"/>
              </w:rPr>
            </w:pPr>
            <w:r>
              <w:rPr>
                <w:rFonts w:ascii="Calibri" w:hAnsi="Calibri" w:cs="Calibri"/>
                <w:sz w:val="20"/>
                <w:szCs w:val="20"/>
              </w:rPr>
              <w:t>Suggested to include past year winners be invited to Awards Brunch to receive recognition.</w:t>
            </w:r>
          </w:p>
        </w:tc>
        <w:tc>
          <w:tcPr>
            <w:tcW w:w="5243" w:type="dxa"/>
          </w:tcPr>
          <w:p w14:paraId="29214331" w14:textId="77777777" w:rsidR="00D73BC5" w:rsidRDefault="00C165D5" w:rsidP="00643D94">
            <w:pPr>
              <w:rPr>
                <w:rFonts w:ascii="Calibri" w:hAnsi="Calibri" w:cs="Calibri"/>
                <w:sz w:val="20"/>
                <w:szCs w:val="20"/>
              </w:rPr>
            </w:pPr>
            <w:r>
              <w:rPr>
                <w:rFonts w:ascii="Calibri" w:hAnsi="Calibri" w:cs="Calibri"/>
                <w:sz w:val="20"/>
                <w:szCs w:val="20"/>
              </w:rPr>
              <w:t>Patrick Reed offered to continue to assist</w:t>
            </w:r>
          </w:p>
        </w:tc>
      </w:tr>
      <w:tr w:rsidR="00C165D5" w14:paraId="7ED77259" w14:textId="77777777" w:rsidTr="00F23045">
        <w:trPr>
          <w:trHeight w:val="458"/>
        </w:trPr>
        <w:tc>
          <w:tcPr>
            <w:tcW w:w="2970" w:type="dxa"/>
          </w:tcPr>
          <w:p w14:paraId="44A10C6B" w14:textId="77777777" w:rsidR="00C165D5" w:rsidRDefault="00C165D5" w:rsidP="00643D94">
            <w:pPr>
              <w:rPr>
                <w:rFonts w:ascii="Calibri" w:hAnsi="Calibri" w:cs="Calibri"/>
                <w:sz w:val="20"/>
                <w:szCs w:val="20"/>
              </w:rPr>
            </w:pPr>
            <w:r>
              <w:rPr>
                <w:rFonts w:ascii="Calibri" w:hAnsi="Calibri" w:cs="Calibri"/>
                <w:sz w:val="20"/>
                <w:szCs w:val="20"/>
              </w:rPr>
              <w:t>Communications</w:t>
            </w:r>
          </w:p>
          <w:p w14:paraId="71663A10" w14:textId="77777777" w:rsidR="00C165D5" w:rsidRDefault="002473D9" w:rsidP="00643D94">
            <w:pPr>
              <w:rPr>
                <w:rFonts w:ascii="Calibri" w:hAnsi="Calibri" w:cs="Calibri"/>
                <w:sz w:val="20"/>
                <w:szCs w:val="20"/>
              </w:rPr>
            </w:pPr>
            <w:r>
              <w:rPr>
                <w:rFonts w:ascii="Calibri" w:hAnsi="Calibri" w:cs="Calibri"/>
                <w:sz w:val="20"/>
                <w:szCs w:val="20"/>
              </w:rPr>
              <w:t>Chantel Moffe</w:t>
            </w:r>
            <w:r w:rsidR="00C165D5">
              <w:rPr>
                <w:rFonts w:ascii="Calibri" w:hAnsi="Calibri" w:cs="Calibri"/>
                <w:sz w:val="20"/>
                <w:szCs w:val="20"/>
              </w:rPr>
              <w:t>t</w:t>
            </w:r>
          </w:p>
        </w:tc>
        <w:tc>
          <w:tcPr>
            <w:tcW w:w="5850" w:type="dxa"/>
          </w:tcPr>
          <w:p w14:paraId="79CE65CE" w14:textId="2056A177" w:rsidR="00C165D5" w:rsidRDefault="00115683" w:rsidP="00643D94">
            <w:pPr>
              <w:rPr>
                <w:rFonts w:ascii="Calibri" w:hAnsi="Calibri" w:cs="Calibri"/>
                <w:sz w:val="20"/>
                <w:szCs w:val="20"/>
              </w:rPr>
            </w:pPr>
            <w:r>
              <w:rPr>
                <w:rFonts w:ascii="Calibri" w:hAnsi="Calibri" w:cs="Calibri"/>
                <w:sz w:val="20"/>
                <w:szCs w:val="20"/>
              </w:rPr>
              <w:t xml:space="preserve">Communications:  Social Media and Newsletter </w:t>
            </w:r>
            <w:r w:rsidR="00C165D5">
              <w:rPr>
                <w:rFonts w:ascii="Calibri" w:hAnsi="Calibri" w:cs="Calibri"/>
                <w:sz w:val="20"/>
                <w:szCs w:val="20"/>
              </w:rPr>
              <w:t>Committee</w:t>
            </w:r>
            <w:r>
              <w:rPr>
                <w:rFonts w:ascii="Calibri" w:hAnsi="Calibri" w:cs="Calibri"/>
                <w:sz w:val="20"/>
                <w:szCs w:val="20"/>
              </w:rPr>
              <w:t xml:space="preserve">s are </w:t>
            </w:r>
            <w:r w:rsidR="00C165D5">
              <w:rPr>
                <w:rFonts w:ascii="Calibri" w:hAnsi="Calibri" w:cs="Calibri"/>
                <w:sz w:val="20"/>
                <w:szCs w:val="20"/>
              </w:rPr>
              <w:t>currently inactive.</w:t>
            </w:r>
          </w:p>
          <w:p w14:paraId="7E24828C" w14:textId="0FF57343" w:rsidR="00C165D5" w:rsidRDefault="00C165D5" w:rsidP="00643D94">
            <w:pPr>
              <w:rPr>
                <w:rFonts w:ascii="Calibri" w:hAnsi="Calibri" w:cs="Calibri"/>
                <w:sz w:val="20"/>
                <w:szCs w:val="20"/>
              </w:rPr>
            </w:pPr>
            <w:r>
              <w:rPr>
                <w:rFonts w:ascii="Calibri" w:hAnsi="Calibri" w:cs="Calibri"/>
                <w:sz w:val="20"/>
                <w:szCs w:val="20"/>
              </w:rPr>
              <w:t>Need to get information to LS</w:t>
            </w:r>
            <w:r w:rsidR="00115683">
              <w:rPr>
                <w:rFonts w:ascii="Calibri" w:hAnsi="Calibri" w:cs="Calibri"/>
                <w:sz w:val="20"/>
                <w:szCs w:val="20"/>
              </w:rPr>
              <w:t>NA</w:t>
            </w:r>
            <w:r>
              <w:rPr>
                <w:rFonts w:ascii="Calibri" w:hAnsi="Calibri" w:cs="Calibri"/>
                <w:sz w:val="20"/>
                <w:szCs w:val="20"/>
              </w:rPr>
              <w:t xml:space="preserve"> for the state newsletter.</w:t>
            </w:r>
          </w:p>
        </w:tc>
        <w:tc>
          <w:tcPr>
            <w:tcW w:w="5243" w:type="dxa"/>
          </w:tcPr>
          <w:p w14:paraId="59B138A8" w14:textId="60FE8D1A" w:rsidR="00C165D5" w:rsidRDefault="00115683" w:rsidP="00643D94">
            <w:pPr>
              <w:rPr>
                <w:rFonts w:ascii="Calibri" w:hAnsi="Calibri" w:cs="Calibri"/>
                <w:sz w:val="20"/>
                <w:szCs w:val="20"/>
              </w:rPr>
            </w:pPr>
            <w:r>
              <w:rPr>
                <w:rFonts w:ascii="Calibri" w:hAnsi="Calibri" w:cs="Calibri"/>
                <w:sz w:val="20"/>
                <w:szCs w:val="20"/>
              </w:rPr>
              <w:t xml:space="preserve">Chantel </w:t>
            </w:r>
            <w:proofErr w:type="spellStart"/>
            <w:r>
              <w:rPr>
                <w:rFonts w:ascii="Calibri" w:hAnsi="Calibri" w:cs="Calibri"/>
                <w:sz w:val="20"/>
                <w:szCs w:val="20"/>
              </w:rPr>
              <w:t>Moffet</w:t>
            </w:r>
            <w:proofErr w:type="spellEnd"/>
            <w:r>
              <w:rPr>
                <w:rFonts w:ascii="Calibri" w:hAnsi="Calibri" w:cs="Calibri"/>
                <w:sz w:val="20"/>
                <w:szCs w:val="20"/>
              </w:rPr>
              <w:t xml:space="preserve"> will be meeting with Denise Hancock to kickstart activities</w:t>
            </w:r>
          </w:p>
        </w:tc>
      </w:tr>
      <w:tr w:rsidR="00EE34A5" w14:paraId="1D712189" w14:textId="77777777" w:rsidTr="00F23045">
        <w:trPr>
          <w:trHeight w:val="458"/>
        </w:trPr>
        <w:tc>
          <w:tcPr>
            <w:tcW w:w="2970" w:type="dxa"/>
          </w:tcPr>
          <w:p w14:paraId="2A4AC10F" w14:textId="77777777" w:rsidR="00EE34A5" w:rsidRDefault="00BB7EE3" w:rsidP="00643D94">
            <w:pPr>
              <w:rPr>
                <w:rFonts w:ascii="Calibri" w:hAnsi="Calibri" w:cs="Calibri"/>
                <w:sz w:val="20"/>
                <w:szCs w:val="20"/>
              </w:rPr>
            </w:pPr>
            <w:r>
              <w:rPr>
                <w:rFonts w:ascii="Calibri" w:hAnsi="Calibri" w:cs="Calibri"/>
                <w:sz w:val="20"/>
                <w:szCs w:val="20"/>
              </w:rPr>
              <w:t>Archives</w:t>
            </w:r>
          </w:p>
          <w:p w14:paraId="10DD38B0" w14:textId="77777777" w:rsidR="00EE34A5" w:rsidRPr="00EE34A5" w:rsidRDefault="00EE34A5" w:rsidP="00643D94">
            <w:pPr>
              <w:rPr>
                <w:rFonts w:ascii="Calibri" w:hAnsi="Calibri" w:cs="Calibri"/>
                <w:sz w:val="20"/>
                <w:szCs w:val="20"/>
              </w:rPr>
            </w:pPr>
            <w:r w:rsidRPr="00EE34A5">
              <w:rPr>
                <w:rFonts w:ascii="Calibri" w:hAnsi="Calibri" w:cs="Calibri"/>
                <w:sz w:val="20"/>
                <w:szCs w:val="20"/>
              </w:rPr>
              <w:t>Ecoee Rooney</w:t>
            </w:r>
          </w:p>
        </w:tc>
        <w:tc>
          <w:tcPr>
            <w:tcW w:w="5850" w:type="dxa"/>
          </w:tcPr>
          <w:p w14:paraId="11D4826B" w14:textId="18938228" w:rsidR="00EE34A5" w:rsidRDefault="00BB7EE3" w:rsidP="00643D94">
            <w:pPr>
              <w:rPr>
                <w:rFonts w:ascii="Calibri" w:hAnsi="Calibri" w:cs="Calibri"/>
                <w:sz w:val="20"/>
                <w:szCs w:val="20"/>
              </w:rPr>
            </w:pPr>
            <w:r>
              <w:rPr>
                <w:rFonts w:ascii="Calibri" w:hAnsi="Calibri" w:cs="Calibri"/>
                <w:sz w:val="20"/>
                <w:szCs w:val="20"/>
              </w:rPr>
              <w:t xml:space="preserve">We still have </w:t>
            </w:r>
            <w:r w:rsidR="00115683">
              <w:rPr>
                <w:rFonts w:ascii="Calibri" w:hAnsi="Calibri" w:cs="Calibri"/>
                <w:sz w:val="20"/>
                <w:szCs w:val="20"/>
              </w:rPr>
              <w:t>NODNA</w:t>
            </w:r>
            <w:r>
              <w:rPr>
                <w:rFonts w:ascii="Calibri" w:hAnsi="Calibri" w:cs="Calibri"/>
                <w:sz w:val="20"/>
                <w:szCs w:val="20"/>
              </w:rPr>
              <w:t xml:space="preserve"> records that need to be Archived.  </w:t>
            </w:r>
            <w:r w:rsidR="00115683">
              <w:rPr>
                <w:rFonts w:ascii="Calibri" w:hAnsi="Calibri" w:cs="Calibri"/>
                <w:sz w:val="20"/>
                <w:szCs w:val="20"/>
              </w:rPr>
              <w:t>Melissa Smith, LSU Librarian, to advise when we can make a trip to BR to bring documents for review</w:t>
            </w:r>
          </w:p>
        </w:tc>
        <w:tc>
          <w:tcPr>
            <w:tcW w:w="5243" w:type="dxa"/>
          </w:tcPr>
          <w:p w14:paraId="209C0B7B" w14:textId="77777777" w:rsidR="00EE34A5" w:rsidRDefault="00BB7EE3" w:rsidP="00643D94">
            <w:pPr>
              <w:rPr>
                <w:rFonts w:ascii="Calibri" w:hAnsi="Calibri" w:cs="Calibri"/>
                <w:sz w:val="20"/>
                <w:szCs w:val="20"/>
              </w:rPr>
            </w:pPr>
            <w:r>
              <w:rPr>
                <w:rFonts w:ascii="Calibri" w:hAnsi="Calibri" w:cs="Calibri"/>
                <w:sz w:val="20"/>
                <w:szCs w:val="20"/>
              </w:rPr>
              <w:t>Several people have volunteered to go to Baton Rouge, including Ecoee Rooney, Patrick Reed, and Denise Danna. Need to determine a date.  Requested to add Nora Steal.</w:t>
            </w:r>
          </w:p>
        </w:tc>
      </w:tr>
      <w:tr w:rsidR="00564DCE" w14:paraId="60CC1504" w14:textId="77777777" w:rsidTr="00F23045">
        <w:trPr>
          <w:trHeight w:val="458"/>
        </w:trPr>
        <w:tc>
          <w:tcPr>
            <w:tcW w:w="2970" w:type="dxa"/>
          </w:tcPr>
          <w:p w14:paraId="182052EC" w14:textId="77777777" w:rsidR="00564DCE" w:rsidRDefault="00BB7EE3" w:rsidP="00564DCE">
            <w:pPr>
              <w:rPr>
                <w:rFonts w:ascii="Calibri" w:hAnsi="Calibri" w:cs="Calibri"/>
                <w:sz w:val="20"/>
                <w:szCs w:val="20"/>
              </w:rPr>
            </w:pPr>
            <w:r>
              <w:rPr>
                <w:rFonts w:ascii="Calibri" w:hAnsi="Calibri" w:cs="Calibri"/>
                <w:sz w:val="20"/>
                <w:szCs w:val="20"/>
              </w:rPr>
              <w:t>Research Scholarships</w:t>
            </w:r>
          </w:p>
        </w:tc>
        <w:tc>
          <w:tcPr>
            <w:tcW w:w="5850" w:type="dxa"/>
          </w:tcPr>
          <w:p w14:paraId="2B19EC85" w14:textId="77777777" w:rsidR="00564DCE" w:rsidRDefault="00BB7EE3" w:rsidP="00564DCE">
            <w:pPr>
              <w:rPr>
                <w:rFonts w:ascii="Calibri" w:hAnsi="Calibri" w:cs="Calibri"/>
                <w:sz w:val="20"/>
                <w:szCs w:val="20"/>
              </w:rPr>
            </w:pPr>
            <w:r>
              <w:rPr>
                <w:rFonts w:ascii="Calibri" w:hAnsi="Calibri" w:cs="Calibri"/>
                <w:sz w:val="20"/>
                <w:szCs w:val="20"/>
              </w:rPr>
              <w:t>Discussion that the research scholarship is given to students in the MSN or Doctoral program for research.  The request after receiving scholarship is to present to NODNA. Discussed that this money can be converted for other usage.</w:t>
            </w:r>
          </w:p>
        </w:tc>
        <w:tc>
          <w:tcPr>
            <w:tcW w:w="5243" w:type="dxa"/>
          </w:tcPr>
          <w:p w14:paraId="1C937A6B" w14:textId="3BBE9559" w:rsidR="00564DCE" w:rsidRDefault="00115683" w:rsidP="00564DCE">
            <w:pPr>
              <w:rPr>
                <w:rFonts w:ascii="Calibri" w:hAnsi="Calibri" w:cs="Calibri"/>
                <w:sz w:val="20"/>
                <w:szCs w:val="20"/>
              </w:rPr>
            </w:pPr>
            <w:r>
              <w:rPr>
                <w:rFonts w:ascii="Calibri" w:hAnsi="Calibri" w:cs="Calibri"/>
                <w:sz w:val="20"/>
                <w:szCs w:val="20"/>
              </w:rPr>
              <w:t>Pending further discussion.  Jessica Peterson to review.</w:t>
            </w:r>
          </w:p>
        </w:tc>
      </w:tr>
      <w:tr w:rsidR="00095559" w14:paraId="5E3CB432" w14:textId="77777777" w:rsidTr="00F23045">
        <w:trPr>
          <w:trHeight w:val="458"/>
        </w:trPr>
        <w:tc>
          <w:tcPr>
            <w:tcW w:w="2970" w:type="dxa"/>
          </w:tcPr>
          <w:p w14:paraId="104F127F" w14:textId="77777777" w:rsidR="00095559" w:rsidRDefault="00BB7EE3" w:rsidP="00643D94">
            <w:pPr>
              <w:rPr>
                <w:rFonts w:ascii="Calibri" w:hAnsi="Calibri" w:cs="Calibri"/>
                <w:sz w:val="20"/>
                <w:szCs w:val="20"/>
              </w:rPr>
            </w:pPr>
            <w:r>
              <w:rPr>
                <w:rFonts w:ascii="Calibri" w:hAnsi="Calibri" w:cs="Calibri"/>
                <w:sz w:val="20"/>
                <w:szCs w:val="20"/>
              </w:rPr>
              <w:t>NODNA e-mail</w:t>
            </w:r>
          </w:p>
        </w:tc>
        <w:tc>
          <w:tcPr>
            <w:tcW w:w="5850" w:type="dxa"/>
          </w:tcPr>
          <w:p w14:paraId="44855606" w14:textId="77777777" w:rsidR="003F2E29" w:rsidRPr="00BB7EE3" w:rsidRDefault="00BB7EE3" w:rsidP="00BB7EE3">
            <w:pPr>
              <w:rPr>
                <w:rFonts w:ascii="Calibri" w:hAnsi="Calibri" w:cs="Calibri"/>
                <w:sz w:val="20"/>
                <w:szCs w:val="20"/>
              </w:rPr>
            </w:pPr>
            <w:r>
              <w:rPr>
                <w:rFonts w:ascii="Calibri" w:hAnsi="Calibri" w:cs="Calibri"/>
                <w:sz w:val="20"/>
                <w:szCs w:val="20"/>
              </w:rPr>
              <w:t>Ecoee Rooney offered to create a NODNA email account for any chair so that they don’t have to use personal e-mail accounts.</w:t>
            </w:r>
          </w:p>
        </w:tc>
        <w:tc>
          <w:tcPr>
            <w:tcW w:w="5243" w:type="dxa"/>
          </w:tcPr>
          <w:p w14:paraId="4A41ED62" w14:textId="77777777" w:rsidR="00095559" w:rsidRDefault="00BB7EE3" w:rsidP="00643D94">
            <w:pPr>
              <w:rPr>
                <w:rFonts w:ascii="Calibri" w:hAnsi="Calibri" w:cs="Calibri"/>
                <w:sz w:val="20"/>
                <w:szCs w:val="20"/>
              </w:rPr>
            </w:pPr>
            <w:r>
              <w:rPr>
                <w:rFonts w:ascii="Calibri" w:hAnsi="Calibri" w:cs="Calibri"/>
                <w:sz w:val="20"/>
                <w:szCs w:val="20"/>
              </w:rPr>
              <w:t>Contact Ecoee Rooney if interested</w:t>
            </w:r>
          </w:p>
        </w:tc>
      </w:tr>
      <w:tr w:rsidR="004632CA" w14:paraId="43434472" w14:textId="77777777" w:rsidTr="00F23045">
        <w:trPr>
          <w:trHeight w:val="458"/>
        </w:trPr>
        <w:tc>
          <w:tcPr>
            <w:tcW w:w="2970" w:type="dxa"/>
          </w:tcPr>
          <w:p w14:paraId="59D9DC12" w14:textId="77777777" w:rsidR="004632CA" w:rsidRDefault="00BB7EE3" w:rsidP="00643D94">
            <w:pPr>
              <w:rPr>
                <w:rFonts w:ascii="Calibri" w:hAnsi="Calibri" w:cs="Calibri"/>
                <w:sz w:val="20"/>
                <w:szCs w:val="20"/>
              </w:rPr>
            </w:pPr>
            <w:r>
              <w:rPr>
                <w:rFonts w:ascii="Calibri" w:hAnsi="Calibri" w:cs="Calibri"/>
                <w:sz w:val="20"/>
                <w:szCs w:val="20"/>
              </w:rPr>
              <w:t>CNE’s</w:t>
            </w:r>
          </w:p>
        </w:tc>
        <w:tc>
          <w:tcPr>
            <w:tcW w:w="5850" w:type="dxa"/>
          </w:tcPr>
          <w:p w14:paraId="15DC8CB0" w14:textId="77777777" w:rsidR="004632CA" w:rsidRDefault="00BB7EE3" w:rsidP="00BB7EE3">
            <w:pPr>
              <w:rPr>
                <w:rFonts w:ascii="Calibri" w:hAnsi="Calibri" w:cs="Calibri"/>
                <w:sz w:val="20"/>
                <w:szCs w:val="20"/>
              </w:rPr>
            </w:pPr>
            <w:r>
              <w:rPr>
                <w:rFonts w:ascii="Calibri" w:hAnsi="Calibri" w:cs="Calibri"/>
                <w:sz w:val="20"/>
                <w:szCs w:val="20"/>
              </w:rPr>
              <w:t xml:space="preserve">Already have one CE approved from last year with Rose </w:t>
            </w:r>
            <w:r w:rsidR="002473D9">
              <w:rPr>
                <w:rFonts w:ascii="Calibri" w:hAnsi="Calibri" w:cs="Calibri"/>
                <w:sz w:val="20"/>
                <w:szCs w:val="20"/>
              </w:rPr>
              <w:t>Schaubhut</w:t>
            </w:r>
            <w:r>
              <w:rPr>
                <w:rFonts w:ascii="Calibri" w:hAnsi="Calibri" w:cs="Calibri"/>
                <w:sz w:val="20"/>
                <w:szCs w:val="20"/>
              </w:rPr>
              <w:t xml:space="preserve">.  </w:t>
            </w:r>
          </w:p>
          <w:p w14:paraId="490DEFDD" w14:textId="1F018F28" w:rsidR="00BB7EE3" w:rsidRPr="00BB7EE3" w:rsidRDefault="00BB7EE3" w:rsidP="00BB7EE3">
            <w:pPr>
              <w:rPr>
                <w:rFonts w:ascii="Calibri" w:hAnsi="Calibri" w:cs="Calibri"/>
                <w:sz w:val="20"/>
                <w:szCs w:val="20"/>
              </w:rPr>
            </w:pPr>
            <w:r>
              <w:rPr>
                <w:rFonts w:ascii="Calibri" w:hAnsi="Calibri" w:cs="Calibri"/>
                <w:sz w:val="20"/>
                <w:szCs w:val="20"/>
              </w:rPr>
              <w:t xml:space="preserve">Still have </w:t>
            </w:r>
            <w:r w:rsidR="00115683">
              <w:rPr>
                <w:rFonts w:ascii="Calibri" w:hAnsi="Calibri" w:cs="Calibri"/>
                <w:sz w:val="20"/>
                <w:szCs w:val="20"/>
              </w:rPr>
              <w:t>6</w:t>
            </w:r>
            <w:r>
              <w:rPr>
                <w:rFonts w:ascii="Calibri" w:hAnsi="Calibri" w:cs="Calibri"/>
                <w:sz w:val="20"/>
                <w:szCs w:val="20"/>
              </w:rPr>
              <w:t xml:space="preserve"> paid for this year.</w:t>
            </w:r>
          </w:p>
        </w:tc>
        <w:tc>
          <w:tcPr>
            <w:tcW w:w="5243" w:type="dxa"/>
          </w:tcPr>
          <w:p w14:paraId="36B7C668" w14:textId="77777777" w:rsidR="004632CA" w:rsidRDefault="00BB7EE3" w:rsidP="00643D94">
            <w:pPr>
              <w:rPr>
                <w:rFonts w:ascii="Calibri" w:hAnsi="Calibri" w:cs="Calibri"/>
                <w:sz w:val="20"/>
                <w:szCs w:val="20"/>
              </w:rPr>
            </w:pPr>
            <w:r>
              <w:rPr>
                <w:rFonts w:ascii="Calibri" w:hAnsi="Calibri" w:cs="Calibri"/>
                <w:sz w:val="20"/>
                <w:szCs w:val="20"/>
              </w:rPr>
              <w:t>Please submit ideas.</w:t>
            </w:r>
          </w:p>
        </w:tc>
      </w:tr>
      <w:tr w:rsidR="00DF348B" w14:paraId="77573A15" w14:textId="77777777" w:rsidTr="00F23045">
        <w:trPr>
          <w:trHeight w:val="458"/>
        </w:trPr>
        <w:tc>
          <w:tcPr>
            <w:tcW w:w="2970" w:type="dxa"/>
          </w:tcPr>
          <w:p w14:paraId="06A599E4" w14:textId="77777777" w:rsidR="00DF348B" w:rsidRDefault="00BB7EE3" w:rsidP="00643D94">
            <w:pPr>
              <w:rPr>
                <w:rFonts w:ascii="Calibri" w:hAnsi="Calibri" w:cs="Calibri"/>
                <w:sz w:val="20"/>
                <w:szCs w:val="20"/>
              </w:rPr>
            </w:pPr>
            <w:r>
              <w:rPr>
                <w:rFonts w:ascii="Calibri" w:hAnsi="Calibri" w:cs="Calibri"/>
                <w:sz w:val="20"/>
                <w:szCs w:val="20"/>
              </w:rPr>
              <w:t>Student Nurse Night</w:t>
            </w:r>
          </w:p>
        </w:tc>
        <w:tc>
          <w:tcPr>
            <w:tcW w:w="5850" w:type="dxa"/>
          </w:tcPr>
          <w:p w14:paraId="1A0D7674" w14:textId="77777777" w:rsidR="00DF348B" w:rsidRDefault="00BB7EE3" w:rsidP="00BB7EE3">
            <w:pPr>
              <w:rPr>
                <w:rFonts w:ascii="Calibri" w:hAnsi="Calibri" w:cs="Calibri"/>
                <w:sz w:val="20"/>
                <w:szCs w:val="20"/>
              </w:rPr>
            </w:pPr>
            <w:r>
              <w:rPr>
                <w:rFonts w:ascii="Calibri" w:hAnsi="Calibri" w:cs="Calibri"/>
                <w:sz w:val="20"/>
                <w:szCs w:val="20"/>
              </w:rPr>
              <w:t>NODNA members can attend free this year</w:t>
            </w:r>
          </w:p>
          <w:p w14:paraId="11860394" w14:textId="18BA9364" w:rsidR="00BB7EE3" w:rsidRDefault="00BB7EE3" w:rsidP="00BB7EE3">
            <w:pPr>
              <w:rPr>
                <w:rFonts w:ascii="Calibri" w:hAnsi="Calibri" w:cs="Calibri"/>
                <w:sz w:val="20"/>
                <w:szCs w:val="20"/>
              </w:rPr>
            </w:pPr>
            <w:r>
              <w:rPr>
                <w:rFonts w:ascii="Calibri" w:hAnsi="Calibri" w:cs="Calibri"/>
                <w:sz w:val="20"/>
                <w:szCs w:val="20"/>
              </w:rPr>
              <w:t>Nonmembers will need to pay</w:t>
            </w:r>
            <w:r w:rsidR="00115683">
              <w:rPr>
                <w:rFonts w:ascii="Calibri" w:hAnsi="Calibri" w:cs="Calibri"/>
                <w:sz w:val="20"/>
                <w:szCs w:val="20"/>
              </w:rPr>
              <w:t xml:space="preserve"> $25</w:t>
            </w:r>
          </w:p>
          <w:p w14:paraId="5D440A86" w14:textId="77777777" w:rsidR="00BB7EE3" w:rsidRDefault="00BB7EE3" w:rsidP="00BB7EE3">
            <w:pPr>
              <w:rPr>
                <w:rFonts w:ascii="Calibri" w:hAnsi="Calibri" w:cs="Calibri"/>
                <w:sz w:val="20"/>
                <w:szCs w:val="20"/>
              </w:rPr>
            </w:pPr>
            <w:r>
              <w:rPr>
                <w:rFonts w:ascii="Calibri" w:hAnsi="Calibri" w:cs="Calibri"/>
                <w:sz w:val="20"/>
                <w:szCs w:val="20"/>
              </w:rPr>
              <w:t>Need sponsors for event.  That usually pays for the event</w:t>
            </w:r>
          </w:p>
          <w:p w14:paraId="165494A5" w14:textId="77777777" w:rsidR="00BB7EE3" w:rsidRDefault="00BB7EE3" w:rsidP="00BB7EE3">
            <w:pPr>
              <w:rPr>
                <w:rFonts w:ascii="Calibri" w:hAnsi="Calibri" w:cs="Calibri"/>
                <w:sz w:val="20"/>
                <w:szCs w:val="20"/>
              </w:rPr>
            </w:pPr>
            <w:r>
              <w:rPr>
                <w:rFonts w:ascii="Calibri" w:hAnsi="Calibri" w:cs="Calibri"/>
                <w:sz w:val="20"/>
                <w:szCs w:val="20"/>
              </w:rPr>
              <w:t>Suggested to reach out to past sponsors to ask for continued support</w:t>
            </w:r>
          </w:p>
          <w:p w14:paraId="45D728E0" w14:textId="77777777" w:rsidR="00BB7EE3" w:rsidRDefault="00BB7EE3" w:rsidP="00BB7EE3">
            <w:pPr>
              <w:rPr>
                <w:rFonts w:ascii="Calibri" w:hAnsi="Calibri" w:cs="Calibri"/>
                <w:sz w:val="20"/>
                <w:szCs w:val="20"/>
              </w:rPr>
            </w:pPr>
            <w:r>
              <w:rPr>
                <w:rFonts w:ascii="Calibri" w:hAnsi="Calibri" w:cs="Calibri"/>
                <w:sz w:val="20"/>
                <w:szCs w:val="20"/>
              </w:rPr>
              <w:t>Need door prizes</w:t>
            </w:r>
          </w:p>
          <w:p w14:paraId="6A47F649" w14:textId="36DE2E5F" w:rsidR="00BB7EE3" w:rsidRDefault="00BB7EE3" w:rsidP="00BB7EE3">
            <w:pPr>
              <w:rPr>
                <w:rFonts w:ascii="Calibri" w:hAnsi="Calibri" w:cs="Calibri"/>
                <w:sz w:val="20"/>
                <w:szCs w:val="20"/>
              </w:rPr>
            </w:pPr>
            <w:r>
              <w:rPr>
                <w:rFonts w:ascii="Calibri" w:hAnsi="Calibri" w:cs="Calibri"/>
                <w:sz w:val="20"/>
                <w:szCs w:val="20"/>
              </w:rPr>
              <w:t>Use same mixer</w:t>
            </w:r>
            <w:r w:rsidR="00115683">
              <w:rPr>
                <w:rFonts w:ascii="Calibri" w:hAnsi="Calibri" w:cs="Calibri"/>
                <w:sz w:val="20"/>
                <w:szCs w:val="20"/>
              </w:rPr>
              <w:t xml:space="preserve"> activities </w:t>
            </w:r>
          </w:p>
          <w:p w14:paraId="65C03159" w14:textId="77777777" w:rsidR="00BB7EE3" w:rsidRDefault="00BB7EE3" w:rsidP="00BB7EE3">
            <w:pPr>
              <w:rPr>
                <w:rFonts w:ascii="Calibri" w:hAnsi="Calibri" w:cs="Calibri"/>
                <w:sz w:val="20"/>
                <w:szCs w:val="20"/>
              </w:rPr>
            </w:pPr>
            <w:r>
              <w:rPr>
                <w:rFonts w:ascii="Calibri" w:hAnsi="Calibri" w:cs="Calibri"/>
                <w:sz w:val="20"/>
                <w:szCs w:val="20"/>
              </w:rPr>
              <w:t xml:space="preserve">Have a DJ for </w:t>
            </w:r>
            <w:proofErr w:type="gramStart"/>
            <w:r>
              <w:rPr>
                <w:rFonts w:ascii="Calibri" w:hAnsi="Calibri" w:cs="Calibri"/>
                <w:sz w:val="20"/>
                <w:szCs w:val="20"/>
              </w:rPr>
              <w:t>event</w:t>
            </w:r>
            <w:proofErr w:type="gramEnd"/>
          </w:p>
          <w:p w14:paraId="19321394" w14:textId="77777777" w:rsidR="00BB7EE3" w:rsidRPr="00BB7EE3" w:rsidRDefault="00BB7EE3" w:rsidP="00BB7EE3">
            <w:pPr>
              <w:rPr>
                <w:rFonts w:ascii="Calibri" w:hAnsi="Calibri" w:cs="Calibri"/>
                <w:sz w:val="20"/>
                <w:szCs w:val="20"/>
              </w:rPr>
            </w:pPr>
            <w:r>
              <w:rPr>
                <w:rFonts w:ascii="Calibri" w:hAnsi="Calibri" w:cs="Calibri"/>
                <w:sz w:val="20"/>
                <w:szCs w:val="20"/>
              </w:rPr>
              <w:t>Need to pick out menu</w:t>
            </w:r>
          </w:p>
        </w:tc>
        <w:tc>
          <w:tcPr>
            <w:tcW w:w="5243" w:type="dxa"/>
          </w:tcPr>
          <w:p w14:paraId="3125CBFD" w14:textId="77777777" w:rsidR="00DF348B" w:rsidRDefault="00BB7EE3" w:rsidP="00643D94">
            <w:pPr>
              <w:rPr>
                <w:rFonts w:ascii="Calibri" w:hAnsi="Calibri" w:cs="Calibri"/>
                <w:sz w:val="20"/>
                <w:szCs w:val="20"/>
              </w:rPr>
            </w:pPr>
            <w:r>
              <w:rPr>
                <w:rFonts w:ascii="Calibri" w:hAnsi="Calibri" w:cs="Calibri"/>
                <w:sz w:val="20"/>
                <w:szCs w:val="20"/>
              </w:rPr>
              <w:t>Denise Hancock offered to take lead on this project</w:t>
            </w:r>
          </w:p>
          <w:p w14:paraId="152CA712" w14:textId="77777777" w:rsidR="00BB7EE3" w:rsidRDefault="00BB7EE3" w:rsidP="00643D94">
            <w:pPr>
              <w:rPr>
                <w:rFonts w:ascii="Calibri" w:hAnsi="Calibri" w:cs="Calibri"/>
                <w:sz w:val="20"/>
                <w:szCs w:val="20"/>
              </w:rPr>
            </w:pPr>
            <w:r>
              <w:rPr>
                <w:rFonts w:ascii="Calibri" w:hAnsi="Calibri" w:cs="Calibri"/>
                <w:sz w:val="20"/>
                <w:szCs w:val="20"/>
              </w:rPr>
              <w:t>Someone needs to reach out and communicate to the nursing schools.</w:t>
            </w:r>
          </w:p>
          <w:p w14:paraId="120F7DBB" w14:textId="7109B368" w:rsidR="00115683" w:rsidRDefault="00115683" w:rsidP="00643D94">
            <w:pPr>
              <w:rPr>
                <w:rFonts w:ascii="Calibri" w:hAnsi="Calibri" w:cs="Calibri"/>
                <w:sz w:val="20"/>
                <w:szCs w:val="20"/>
              </w:rPr>
            </w:pPr>
            <w:r>
              <w:rPr>
                <w:rFonts w:ascii="Calibri" w:hAnsi="Calibri" w:cs="Calibri"/>
                <w:sz w:val="20"/>
                <w:szCs w:val="20"/>
              </w:rPr>
              <w:t>Ecoee to meet with Denise to discuss needs and what has taken place.</w:t>
            </w:r>
          </w:p>
        </w:tc>
      </w:tr>
      <w:tr w:rsidR="0070685B" w14:paraId="455A7789" w14:textId="77777777" w:rsidTr="00F23045">
        <w:trPr>
          <w:trHeight w:val="458"/>
        </w:trPr>
        <w:tc>
          <w:tcPr>
            <w:tcW w:w="2970" w:type="dxa"/>
          </w:tcPr>
          <w:p w14:paraId="685C3EF3" w14:textId="77777777" w:rsidR="0070685B" w:rsidRDefault="00BB7EE3" w:rsidP="0070685B">
            <w:pPr>
              <w:rPr>
                <w:rFonts w:ascii="Calibri" w:hAnsi="Calibri" w:cs="Calibri"/>
                <w:sz w:val="20"/>
                <w:szCs w:val="20"/>
              </w:rPr>
            </w:pPr>
            <w:r>
              <w:rPr>
                <w:rFonts w:ascii="Calibri" w:hAnsi="Calibri" w:cs="Calibri"/>
                <w:sz w:val="20"/>
                <w:szCs w:val="20"/>
              </w:rPr>
              <w:t>LSNA Nightingale Gala</w:t>
            </w:r>
          </w:p>
        </w:tc>
        <w:tc>
          <w:tcPr>
            <w:tcW w:w="5850" w:type="dxa"/>
          </w:tcPr>
          <w:p w14:paraId="35E7CBEA" w14:textId="77777777" w:rsidR="00BB7EE3" w:rsidRDefault="00BB7EE3" w:rsidP="00BB7EE3">
            <w:pPr>
              <w:rPr>
                <w:rFonts w:ascii="Calibri" w:hAnsi="Calibri" w:cs="Calibri"/>
                <w:sz w:val="20"/>
                <w:szCs w:val="20"/>
              </w:rPr>
            </w:pPr>
            <w:r>
              <w:rPr>
                <w:rFonts w:ascii="Calibri" w:hAnsi="Calibri" w:cs="Calibri"/>
                <w:sz w:val="20"/>
                <w:szCs w:val="20"/>
              </w:rPr>
              <w:t>Discussion regarding upcoming Nightingale gala</w:t>
            </w:r>
          </w:p>
          <w:p w14:paraId="1886AF78" w14:textId="04A5CB4E" w:rsidR="00564DCE" w:rsidRDefault="00BB7EE3" w:rsidP="00BB7EE3">
            <w:pPr>
              <w:rPr>
                <w:rFonts w:ascii="Calibri" w:hAnsi="Calibri" w:cs="Calibri"/>
                <w:sz w:val="20"/>
                <w:szCs w:val="20"/>
              </w:rPr>
            </w:pPr>
            <w:r>
              <w:rPr>
                <w:rFonts w:ascii="Calibri" w:hAnsi="Calibri" w:cs="Calibri"/>
                <w:sz w:val="20"/>
                <w:szCs w:val="20"/>
              </w:rPr>
              <w:t>Motion was made for NODNA to purchase a table and show presence at the event.</w:t>
            </w:r>
          </w:p>
          <w:p w14:paraId="020651CF" w14:textId="77777777" w:rsidR="00BB7EE3" w:rsidRDefault="00BB7EE3" w:rsidP="00BB7EE3">
            <w:pPr>
              <w:rPr>
                <w:rFonts w:ascii="Calibri" w:hAnsi="Calibri" w:cs="Calibri"/>
                <w:sz w:val="20"/>
                <w:szCs w:val="20"/>
              </w:rPr>
            </w:pPr>
            <w:r>
              <w:rPr>
                <w:rFonts w:ascii="Calibri" w:hAnsi="Calibri" w:cs="Calibri"/>
                <w:sz w:val="20"/>
                <w:szCs w:val="20"/>
              </w:rPr>
              <w:t>Motion was voted upon and carried.</w:t>
            </w:r>
          </w:p>
          <w:p w14:paraId="477D230D" w14:textId="77777777" w:rsidR="00BB7EE3" w:rsidRPr="00BB7EE3" w:rsidRDefault="00BB7EE3" w:rsidP="00BB7EE3">
            <w:pPr>
              <w:rPr>
                <w:rFonts w:ascii="Calibri" w:hAnsi="Calibri" w:cs="Calibri"/>
                <w:sz w:val="20"/>
                <w:szCs w:val="20"/>
              </w:rPr>
            </w:pPr>
            <w:r>
              <w:rPr>
                <w:rFonts w:ascii="Calibri" w:hAnsi="Calibri" w:cs="Calibri"/>
                <w:sz w:val="20"/>
                <w:szCs w:val="20"/>
              </w:rPr>
              <w:lastRenderedPageBreak/>
              <w:t>Cost is $900 until 1/31/19</w:t>
            </w:r>
          </w:p>
        </w:tc>
        <w:tc>
          <w:tcPr>
            <w:tcW w:w="5243" w:type="dxa"/>
          </w:tcPr>
          <w:p w14:paraId="26B6940D" w14:textId="77777777" w:rsidR="0070685B" w:rsidRDefault="009F6637" w:rsidP="0070685B">
            <w:pPr>
              <w:rPr>
                <w:rFonts w:ascii="Calibri" w:hAnsi="Calibri" w:cs="Calibri"/>
                <w:sz w:val="20"/>
                <w:szCs w:val="20"/>
              </w:rPr>
            </w:pPr>
            <w:r>
              <w:rPr>
                <w:rFonts w:ascii="Calibri" w:hAnsi="Calibri" w:cs="Calibri"/>
                <w:sz w:val="20"/>
                <w:szCs w:val="20"/>
              </w:rPr>
              <w:lastRenderedPageBreak/>
              <w:t>Denise Danna to send check</w:t>
            </w:r>
          </w:p>
        </w:tc>
      </w:tr>
      <w:tr w:rsidR="00877565" w14:paraId="6D1F7D61" w14:textId="77777777" w:rsidTr="00F23045">
        <w:trPr>
          <w:trHeight w:val="458"/>
        </w:trPr>
        <w:tc>
          <w:tcPr>
            <w:tcW w:w="2970" w:type="dxa"/>
          </w:tcPr>
          <w:p w14:paraId="3AA8A12E" w14:textId="77777777" w:rsidR="00877565" w:rsidRPr="00115683" w:rsidRDefault="00877565" w:rsidP="00877565">
            <w:pPr>
              <w:rPr>
                <w:rFonts w:ascii="Calibri" w:hAnsi="Calibri" w:cs="Calibri"/>
                <w:b/>
                <w:sz w:val="20"/>
                <w:szCs w:val="20"/>
              </w:rPr>
            </w:pPr>
            <w:r w:rsidRPr="00115683">
              <w:rPr>
                <w:rFonts w:ascii="Calibri" w:hAnsi="Calibri" w:cs="Calibri"/>
                <w:b/>
                <w:sz w:val="20"/>
                <w:szCs w:val="20"/>
              </w:rPr>
              <w:t>Next Meeting</w:t>
            </w:r>
          </w:p>
        </w:tc>
        <w:tc>
          <w:tcPr>
            <w:tcW w:w="5850" w:type="dxa"/>
          </w:tcPr>
          <w:p w14:paraId="723C3674" w14:textId="77777777" w:rsidR="002473D9" w:rsidRDefault="002473D9" w:rsidP="002473D9">
            <w:pPr>
              <w:rPr>
                <w:rFonts w:ascii="Calibri" w:hAnsi="Calibri" w:cs="Calibri"/>
                <w:sz w:val="20"/>
                <w:szCs w:val="20"/>
              </w:rPr>
            </w:pPr>
            <w:r>
              <w:rPr>
                <w:rFonts w:ascii="Calibri" w:hAnsi="Calibri" w:cs="Calibri"/>
                <w:sz w:val="20"/>
                <w:szCs w:val="20"/>
              </w:rPr>
              <w:t xml:space="preserve">Next meeting </w:t>
            </w:r>
            <w:r w:rsidRPr="002473D9">
              <w:rPr>
                <w:rFonts w:ascii="Calibri" w:hAnsi="Calibri" w:cs="Calibri"/>
                <w:sz w:val="20"/>
                <w:szCs w:val="20"/>
              </w:rPr>
              <w:t xml:space="preserve">February 21st 5:30-7pm </w:t>
            </w:r>
            <w:r>
              <w:rPr>
                <w:rFonts w:ascii="Calibri" w:hAnsi="Calibri" w:cs="Calibri"/>
                <w:sz w:val="20"/>
                <w:szCs w:val="20"/>
              </w:rPr>
              <w:t>–</w:t>
            </w:r>
            <w:r w:rsidRPr="002473D9">
              <w:rPr>
                <w:rFonts w:ascii="Calibri" w:hAnsi="Calibri" w:cs="Calibri"/>
                <w:sz w:val="20"/>
                <w:szCs w:val="20"/>
              </w:rPr>
              <w:t> </w:t>
            </w:r>
          </w:p>
          <w:p w14:paraId="0B01EAB1" w14:textId="77777777" w:rsidR="002473D9" w:rsidRDefault="002473D9" w:rsidP="002473D9">
            <w:pPr>
              <w:rPr>
                <w:rFonts w:ascii="Calibri" w:hAnsi="Calibri" w:cs="Calibri"/>
                <w:sz w:val="20"/>
                <w:szCs w:val="20"/>
              </w:rPr>
            </w:pPr>
            <w:r w:rsidRPr="002473D9">
              <w:rPr>
                <w:rFonts w:ascii="Calibri" w:hAnsi="Calibri" w:cs="Calibri"/>
                <w:b/>
                <w:bCs/>
                <w:sz w:val="20"/>
                <w:szCs w:val="20"/>
              </w:rPr>
              <w:t>Hosted by</w:t>
            </w:r>
            <w:r w:rsidRPr="002473D9">
              <w:rPr>
                <w:rFonts w:ascii="Calibri" w:hAnsi="Calibri" w:cs="Calibri"/>
                <w:sz w:val="20"/>
                <w:szCs w:val="20"/>
              </w:rPr>
              <w:t>: East Jefferson Hospital</w:t>
            </w:r>
          </w:p>
          <w:p w14:paraId="6395472A" w14:textId="77777777" w:rsidR="002473D9" w:rsidRDefault="002473D9" w:rsidP="002473D9">
            <w:pPr>
              <w:rPr>
                <w:rFonts w:ascii="Calibri" w:hAnsi="Calibri" w:cs="Calibri"/>
                <w:sz w:val="20"/>
                <w:szCs w:val="20"/>
              </w:rPr>
            </w:pPr>
            <w:r w:rsidRPr="002473D9">
              <w:rPr>
                <w:rFonts w:ascii="Calibri" w:hAnsi="Calibri" w:cs="Calibri"/>
                <w:sz w:val="20"/>
                <w:szCs w:val="20"/>
              </w:rPr>
              <w:t>Meeting and Program</w:t>
            </w:r>
          </w:p>
          <w:p w14:paraId="2507D44E" w14:textId="77777777" w:rsidR="00877565" w:rsidRDefault="002473D9" w:rsidP="002473D9">
            <w:pPr>
              <w:rPr>
                <w:rFonts w:ascii="Calibri" w:hAnsi="Calibri" w:cs="Calibri"/>
                <w:sz w:val="20"/>
                <w:szCs w:val="20"/>
              </w:rPr>
            </w:pPr>
            <w:r>
              <w:rPr>
                <w:rFonts w:ascii="Calibri" w:hAnsi="Calibri" w:cs="Calibri"/>
                <w:sz w:val="20"/>
                <w:szCs w:val="20"/>
              </w:rPr>
              <w:t>CNE</w:t>
            </w:r>
            <w:r w:rsidRPr="002473D9">
              <w:rPr>
                <w:rFonts w:ascii="Calibri" w:hAnsi="Calibri" w:cs="Calibri"/>
                <w:sz w:val="20"/>
                <w:szCs w:val="20"/>
              </w:rPr>
              <w:t>: </w:t>
            </w:r>
            <w:r w:rsidRPr="002473D9">
              <w:rPr>
                <w:rFonts w:ascii="Calibri" w:hAnsi="Calibri" w:cs="Calibri"/>
                <w:b/>
                <w:bCs/>
                <w:sz w:val="20"/>
                <w:szCs w:val="20"/>
              </w:rPr>
              <w:t xml:space="preserve">Domestic Violence/ </w:t>
            </w:r>
            <w:r w:rsidRPr="002473D9">
              <w:rPr>
                <w:rFonts w:ascii="Calibri" w:hAnsi="Calibri" w:cs="Calibri"/>
                <w:sz w:val="20"/>
                <w:szCs w:val="20"/>
              </w:rPr>
              <w:t>Sexual</w:t>
            </w:r>
            <w:r w:rsidRPr="002473D9">
              <w:rPr>
                <w:rFonts w:ascii="Calibri" w:hAnsi="Calibri" w:cs="Calibri"/>
                <w:b/>
                <w:bCs/>
                <w:sz w:val="20"/>
                <w:szCs w:val="20"/>
              </w:rPr>
              <w:t xml:space="preserve"> Assault</w:t>
            </w:r>
            <w:r w:rsidRPr="002473D9">
              <w:rPr>
                <w:rFonts w:ascii="Calibri" w:hAnsi="Calibri" w:cs="Calibri"/>
                <w:sz w:val="20"/>
                <w:szCs w:val="20"/>
              </w:rPr>
              <w:t xml:space="preserve"> - </w:t>
            </w:r>
            <w:r w:rsidRPr="002473D9">
              <w:rPr>
                <w:rFonts w:ascii="Calibri" w:hAnsi="Calibri" w:cs="Calibri"/>
                <w:i/>
                <w:iCs/>
                <w:sz w:val="20"/>
                <w:szCs w:val="20"/>
              </w:rPr>
              <w:t xml:space="preserve">Andrew J. </w:t>
            </w:r>
            <w:r w:rsidRPr="002473D9">
              <w:rPr>
                <w:rFonts w:ascii="Calibri" w:hAnsi="Calibri" w:cs="Calibri"/>
                <w:sz w:val="20"/>
                <w:szCs w:val="20"/>
              </w:rPr>
              <w:t>Mahoney</w:t>
            </w:r>
            <w:r w:rsidRPr="002473D9">
              <w:rPr>
                <w:rFonts w:ascii="Calibri" w:hAnsi="Calibri" w:cs="Calibri"/>
                <w:i/>
                <w:iCs/>
                <w:sz w:val="20"/>
                <w:szCs w:val="20"/>
              </w:rPr>
              <w:t>, MSN, RN, SANE-A, New Orleans Family Justice Center</w:t>
            </w:r>
            <w:r w:rsidRPr="002473D9">
              <w:rPr>
                <w:rFonts w:ascii="Calibri" w:hAnsi="Calibri" w:cs="Calibri"/>
                <w:sz w:val="20"/>
                <w:szCs w:val="20"/>
              </w:rPr>
              <w:t xml:space="preserve">  </w:t>
            </w:r>
          </w:p>
          <w:p w14:paraId="4A6AA930" w14:textId="77777777" w:rsidR="00115683" w:rsidRDefault="00115683" w:rsidP="002473D9">
            <w:pPr>
              <w:rPr>
                <w:rFonts w:ascii="Calibri" w:hAnsi="Calibri" w:cs="Calibri"/>
                <w:sz w:val="20"/>
                <w:szCs w:val="20"/>
              </w:rPr>
            </w:pPr>
            <w:r>
              <w:rPr>
                <w:rFonts w:ascii="Calibri" w:hAnsi="Calibri" w:cs="Calibri"/>
                <w:sz w:val="20"/>
                <w:szCs w:val="20"/>
              </w:rPr>
              <w:t>CE Documentation submitted to LSNA</w:t>
            </w:r>
          </w:p>
          <w:p w14:paraId="70D7FF4E" w14:textId="081A54CA" w:rsidR="00115683" w:rsidRDefault="00115683" w:rsidP="002473D9">
            <w:pPr>
              <w:rPr>
                <w:rFonts w:ascii="Calibri" w:hAnsi="Calibri" w:cs="Calibri"/>
                <w:sz w:val="20"/>
                <w:szCs w:val="20"/>
              </w:rPr>
            </w:pPr>
            <w:proofErr w:type="spellStart"/>
            <w:r>
              <w:rPr>
                <w:rFonts w:ascii="Calibri" w:hAnsi="Calibri" w:cs="Calibri"/>
                <w:sz w:val="20"/>
                <w:szCs w:val="20"/>
              </w:rPr>
              <w:t>Ahnyel</w:t>
            </w:r>
            <w:proofErr w:type="spellEnd"/>
            <w:r>
              <w:rPr>
                <w:rFonts w:ascii="Calibri" w:hAnsi="Calibri" w:cs="Calibri"/>
                <w:sz w:val="20"/>
                <w:szCs w:val="20"/>
              </w:rPr>
              <w:t xml:space="preserve"> Burkes-Jones will preside over this meeting (Ecoee will be out of the country)</w:t>
            </w:r>
          </w:p>
        </w:tc>
        <w:tc>
          <w:tcPr>
            <w:tcW w:w="5243" w:type="dxa"/>
          </w:tcPr>
          <w:p w14:paraId="296A4681" w14:textId="77777777" w:rsidR="00877565" w:rsidRDefault="00564DCE" w:rsidP="00877565">
            <w:pPr>
              <w:rPr>
                <w:rFonts w:ascii="Calibri" w:hAnsi="Calibri" w:cs="Calibri"/>
                <w:sz w:val="20"/>
                <w:szCs w:val="20"/>
              </w:rPr>
            </w:pPr>
            <w:r>
              <w:rPr>
                <w:rFonts w:ascii="Calibri" w:hAnsi="Calibri" w:cs="Calibri"/>
                <w:sz w:val="20"/>
                <w:szCs w:val="20"/>
              </w:rPr>
              <w:t>N/A</w:t>
            </w:r>
          </w:p>
        </w:tc>
      </w:tr>
      <w:tr w:rsidR="00877565" w14:paraId="6D12E147" w14:textId="77777777" w:rsidTr="00F23045">
        <w:trPr>
          <w:trHeight w:val="458"/>
        </w:trPr>
        <w:tc>
          <w:tcPr>
            <w:tcW w:w="2970" w:type="dxa"/>
          </w:tcPr>
          <w:p w14:paraId="6C19ED1E" w14:textId="77777777" w:rsidR="00877565" w:rsidRPr="006F7253" w:rsidRDefault="00877565" w:rsidP="00877565">
            <w:pPr>
              <w:rPr>
                <w:rFonts w:ascii="Calibri" w:hAnsi="Calibri" w:cs="Calibri"/>
                <w:b/>
                <w:sz w:val="20"/>
                <w:szCs w:val="20"/>
              </w:rPr>
            </w:pPr>
            <w:r>
              <w:rPr>
                <w:rFonts w:ascii="Calibri" w:hAnsi="Calibri" w:cs="Calibri"/>
                <w:b/>
                <w:sz w:val="20"/>
                <w:szCs w:val="20"/>
              </w:rPr>
              <w:t>Meeting adjourned</w:t>
            </w:r>
          </w:p>
        </w:tc>
        <w:tc>
          <w:tcPr>
            <w:tcW w:w="5850" w:type="dxa"/>
          </w:tcPr>
          <w:p w14:paraId="39AA93E8" w14:textId="77777777" w:rsidR="00877565" w:rsidRPr="006F7253" w:rsidRDefault="00877565" w:rsidP="009F6637">
            <w:pPr>
              <w:rPr>
                <w:rFonts w:ascii="Calibri" w:hAnsi="Calibri" w:cs="Calibri"/>
                <w:sz w:val="20"/>
                <w:szCs w:val="20"/>
              </w:rPr>
            </w:pPr>
            <w:r>
              <w:rPr>
                <w:rFonts w:ascii="Calibri" w:hAnsi="Calibri" w:cs="Calibri"/>
                <w:sz w:val="20"/>
                <w:szCs w:val="20"/>
              </w:rPr>
              <w:t>T</w:t>
            </w:r>
            <w:r w:rsidR="004632CA">
              <w:rPr>
                <w:rFonts w:ascii="Calibri" w:hAnsi="Calibri" w:cs="Calibri"/>
                <w:sz w:val="20"/>
                <w:szCs w:val="20"/>
              </w:rPr>
              <w:t xml:space="preserve">he meeting was adjourned at </w:t>
            </w:r>
            <w:r w:rsidR="009F6637">
              <w:rPr>
                <w:rFonts w:ascii="Calibri" w:hAnsi="Calibri" w:cs="Calibri"/>
                <w:sz w:val="20"/>
                <w:szCs w:val="20"/>
              </w:rPr>
              <w:t>6:30</w:t>
            </w:r>
            <w:r>
              <w:rPr>
                <w:rFonts w:ascii="Calibri" w:hAnsi="Calibri" w:cs="Calibri"/>
                <w:sz w:val="20"/>
                <w:szCs w:val="20"/>
              </w:rPr>
              <w:t xml:space="preserve"> pm</w:t>
            </w:r>
          </w:p>
        </w:tc>
        <w:tc>
          <w:tcPr>
            <w:tcW w:w="5243" w:type="dxa"/>
          </w:tcPr>
          <w:p w14:paraId="5FF8F66F" w14:textId="77777777" w:rsidR="00877565" w:rsidRDefault="00564DCE" w:rsidP="00877565">
            <w:pPr>
              <w:rPr>
                <w:rFonts w:ascii="Calibri" w:hAnsi="Calibri" w:cs="Calibri"/>
                <w:sz w:val="20"/>
                <w:szCs w:val="20"/>
              </w:rPr>
            </w:pPr>
            <w:r>
              <w:rPr>
                <w:rFonts w:ascii="Calibri" w:hAnsi="Calibri" w:cs="Calibri"/>
                <w:sz w:val="20"/>
                <w:szCs w:val="20"/>
              </w:rPr>
              <w:t>N/A</w:t>
            </w:r>
          </w:p>
        </w:tc>
      </w:tr>
    </w:tbl>
    <w:p w14:paraId="085962A6" w14:textId="77777777" w:rsidR="009D5B74" w:rsidRDefault="009D5B74" w:rsidP="00E101F2"/>
    <w:sectPr w:rsidR="009D5B74" w:rsidSect="00600EB5">
      <w:pgSz w:w="15840" w:h="12240" w:orient="landscape"/>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30C"/>
    <w:multiLevelType w:val="hybridMultilevel"/>
    <w:tmpl w:val="6BB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BF7"/>
    <w:multiLevelType w:val="hybridMultilevel"/>
    <w:tmpl w:val="A938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B292A"/>
    <w:multiLevelType w:val="hybridMultilevel"/>
    <w:tmpl w:val="B43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5767"/>
    <w:multiLevelType w:val="hybridMultilevel"/>
    <w:tmpl w:val="6AF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06D43"/>
    <w:multiLevelType w:val="hybridMultilevel"/>
    <w:tmpl w:val="FE8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E299F"/>
    <w:multiLevelType w:val="hybridMultilevel"/>
    <w:tmpl w:val="EC925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E5309"/>
    <w:multiLevelType w:val="hybridMultilevel"/>
    <w:tmpl w:val="6AE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2196B"/>
    <w:multiLevelType w:val="hybridMultilevel"/>
    <w:tmpl w:val="653C0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344EA5"/>
    <w:multiLevelType w:val="hybridMultilevel"/>
    <w:tmpl w:val="AA1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5CA9"/>
    <w:multiLevelType w:val="hybridMultilevel"/>
    <w:tmpl w:val="20584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4B1180"/>
    <w:multiLevelType w:val="hybridMultilevel"/>
    <w:tmpl w:val="04C0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6FFD"/>
    <w:multiLevelType w:val="hybridMultilevel"/>
    <w:tmpl w:val="C676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C42E1"/>
    <w:multiLevelType w:val="hybridMultilevel"/>
    <w:tmpl w:val="90E4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35DE9"/>
    <w:multiLevelType w:val="hybridMultilevel"/>
    <w:tmpl w:val="396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F2F"/>
    <w:multiLevelType w:val="hybridMultilevel"/>
    <w:tmpl w:val="1FB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053B"/>
    <w:multiLevelType w:val="hybridMultilevel"/>
    <w:tmpl w:val="8A7A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685AB2"/>
    <w:multiLevelType w:val="hybridMultilevel"/>
    <w:tmpl w:val="78BC580E"/>
    <w:lvl w:ilvl="0" w:tplc="23F6D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8710A"/>
    <w:multiLevelType w:val="hybridMultilevel"/>
    <w:tmpl w:val="9646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63571"/>
    <w:multiLevelType w:val="hybridMultilevel"/>
    <w:tmpl w:val="6A78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427D3"/>
    <w:multiLevelType w:val="hybridMultilevel"/>
    <w:tmpl w:val="100C1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B0749"/>
    <w:multiLevelType w:val="hybridMultilevel"/>
    <w:tmpl w:val="48A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0260"/>
    <w:multiLevelType w:val="hybridMultilevel"/>
    <w:tmpl w:val="A40C0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C68D4"/>
    <w:multiLevelType w:val="hybridMultilevel"/>
    <w:tmpl w:val="D512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71E05"/>
    <w:multiLevelType w:val="hybridMultilevel"/>
    <w:tmpl w:val="82B0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9137A"/>
    <w:multiLevelType w:val="hybridMultilevel"/>
    <w:tmpl w:val="E7D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06EC"/>
    <w:multiLevelType w:val="hybridMultilevel"/>
    <w:tmpl w:val="67D0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40ED7"/>
    <w:multiLevelType w:val="hybridMultilevel"/>
    <w:tmpl w:val="B46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74C29"/>
    <w:multiLevelType w:val="hybridMultilevel"/>
    <w:tmpl w:val="CF0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F657C"/>
    <w:multiLevelType w:val="hybridMultilevel"/>
    <w:tmpl w:val="04D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B04F8"/>
    <w:multiLevelType w:val="hybridMultilevel"/>
    <w:tmpl w:val="BAB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C15BC"/>
    <w:multiLevelType w:val="hybridMultilevel"/>
    <w:tmpl w:val="FFA8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3118D"/>
    <w:multiLevelType w:val="hybridMultilevel"/>
    <w:tmpl w:val="1D34B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B30FD3"/>
    <w:multiLevelType w:val="hybridMultilevel"/>
    <w:tmpl w:val="9810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03042"/>
    <w:multiLevelType w:val="hybridMultilevel"/>
    <w:tmpl w:val="34505B74"/>
    <w:lvl w:ilvl="0" w:tplc="23F6D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3414A"/>
    <w:multiLevelType w:val="hybridMultilevel"/>
    <w:tmpl w:val="E72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62EDC"/>
    <w:multiLevelType w:val="hybridMultilevel"/>
    <w:tmpl w:val="C4325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962C7A"/>
    <w:multiLevelType w:val="hybridMultilevel"/>
    <w:tmpl w:val="224E5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B61CA0"/>
    <w:multiLevelType w:val="hybridMultilevel"/>
    <w:tmpl w:val="C3D8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B5A9E"/>
    <w:multiLevelType w:val="hybridMultilevel"/>
    <w:tmpl w:val="7604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3"/>
  </w:num>
  <w:num w:numId="4">
    <w:abstractNumId w:val="27"/>
  </w:num>
  <w:num w:numId="5">
    <w:abstractNumId w:val="12"/>
  </w:num>
  <w:num w:numId="6">
    <w:abstractNumId w:val="3"/>
  </w:num>
  <w:num w:numId="7">
    <w:abstractNumId w:val="25"/>
  </w:num>
  <w:num w:numId="8">
    <w:abstractNumId w:val="18"/>
  </w:num>
  <w:num w:numId="9">
    <w:abstractNumId w:val="28"/>
  </w:num>
  <w:num w:numId="10">
    <w:abstractNumId w:val="17"/>
  </w:num>
  <w:num w:numId="11">
    <w:abstractNumId w:val="37"/>
  </w:num>
  <w:num w:numId="12">
    <w:abstractNumId w:val="13"/>
  </w:num>
  <w:num w:numId="13">
    <w:abstractNumId w:val="29"/>
  </w:num>
  <w:num w:numId="14">
    <w:abstractNumId w:val="32"/>
  </w:num>
  <w:num w:numId="15">
    <w:abstractNumId w:val="23"/>
  </w:num>
  <w:num w:numId="16">
    <w:abstractNumId w:val="26"/>
  </w:num>
  <w:num w:numId="17">
    <w:abstractNumId w:val="11"/>
  </w:num>
  <w:num w:numId="18">
    <w:abstractNumId w:val="22"/>
  </w:num>
  <w:num w:numId="19">
    <w:abstractNumId w:val="35"/>
  </w:num>
  <w:num w:numId="20">
    <w:abstractNumId w:val="7"/>
  </w:num>
  <w:num w:numId="21">
    <w:abstractNumId w:val="24"/>
  </w:num>
  <w:num w:numId="22">
    <w:abstractNumId w:val="6"/>
  </w:num>
  <w:num w:numId="23">
    <w:abstractNumId w:val="20"/>
  </w:num>
  <w:num w:numId="24">
    <w:abstractNumId w:val="2"/>
  </w:num>
  <w:num w:numId="25">
    <w:abstractNumId w:val="10"/>
  </w:num>
  <w:num w:numId="26">
    <w:abstractNumId w:val="34"/>
  </w:num>
  <w:num w:numId="27">
    <w:abstractNumId w:val="30"/>
  </w:num>
  <w:num w:numId="28">
    <w:abstractNumId w:val="4"/>
  </w:num>
  <w:num w:numId="29">
    <w:abstractNumId w:val="0"/>
  </w:num>
  <w:num w:numId="30">
    <w:abstractNumId w:val="38"/>
  </w:num>
  <w:num w:numId="31">
    <w:abstractNumId w:val="8"/>
  </w:num>
  <w:num w:numId="32">
    <w:abstractNumId w:val="9"/>
  </w:num>
  <w:num w:numId="33">
    <w:abstractNumId w:val="1"/>
  </w:num>
  <w:num w:numId="34">
    <w:abstractNumId w:val="19"/>
  </w:num>
  <w:num w:numId="35">
    <w:abstractNumId w:val="5"/>
  </w:num>
  <w:num w:numId="36">
    <w:abstractNumId w:val="36"/>
  </w:num>
  <w:num w:numId="37">
    <w:abstractNumId w:val="21"/>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74"/>
    <w:rsid w:val="00000A2D"/>
    <w:rsid w:val="00010300"/>
    <w:rsid w:val="00087B8B"/>
    <w:rsid w:val="00095559"/>
    <w:rsid w:val="00097677"/>
    <w:rsid w:val="000E0C39"/>
    <w:rsid w:val="0010719E"/>
    <w:rsid w:val="00115683"/>
    <w:rsid w:val="00170A6D"/>
    <w:rsid w:val="00184ECB"/>
    <w:rsid w:val="001A21D9"/>
    <w:rsid w:val="001B65F4"/>
    <w:rsid w:val="001C3800"/>
    <w:rsid w:val="001C5EAC"/>
    <w:rsid w:val="001E5D0D"/>
    <w:rsid w:val="001E7531"/>
    <w:rsid w:val="002010C5"/>
    <w:rsid w:val="0021110B"/>
    <w:rsid w:val="0022502B"/>
    <w:rsid w:val="002473D9"/>
    <w:rsid w:val="00295ED1"/>
    <w:rsid w:val="002B12BF"/>
    <w:rsid w:val="002B1D6F"/>
    <w:rsid w:val="002B41A2"/>
    <w:rsid w:val="002B5099"/>
    <w:rsid w:val="003056C0"/>
    <w:rsid w:val="003143A1"/>
    <w:rsid w:val="00330FE7"/>
    <w:rsid w:val="0033115A"/>
    <w:rsid w:val="003408AC"/>
    <w:rsid w:val="0035790E"/>
    <w:rsid w:val="00371A6C"/>
    <w:rsid w:val="003A04DE"/>
    <w:rsid w:val="003D07A9"/>
    <w:rsid w:val="003F2E29"/>
    <w:rsid w:val="00450CF2"/>
    <w:rsid w:val="004573B3"/>
    <w:rsid w:val="004632CA"/>
    <w:rsid w:val="004919D2"/>
    <w:rsid w:val="004C04AE"/>
    <w:rsid w:val="004C6D41"/>
    <w:rsid w:val="004E454A"/>
    <w:rsid w:val="004F7D31"/>
    <w:rsid w:val="005015EC"/>
    <w:rsid w:val="00506F88"/>
    <w:rsid w:val="00541D4B"/>
    <w:rsid w:val="00551533"/>
    <w:rsid w:val="00564143"/>
    <w:rsid w:val="00564DCE"/>
    <w:rsid w:val="00581159"/>
    <w:rsid w:val="005A232D"/>
    <w:rsid w:val="005D5592"/>
    <w:rsid w:val="005D6F98"/>
    <w:rsid w:val="005E21B2"/>
    <w:rsid w:val="005E5E33"/>
    <w:rsid w:val="00600EB5"/>
    <w:rsid w:val="00613135"/>
    <w:rsid w:val="006224FA"/>
    <w:rsid w:val="00643D94"/>
    <w:rsid w:val="0064673D"/>
    <w:rsid w:val="006A6DA4"/>
    <w:rsid w:val="006C2476"/>
    <w:rsid w:val="006C6BB5"/>
    <w:rsid w:val="006D6C22"/>
    <w:rsid w:val="006E2B2F"/>
    <w:rsid w:val="006F0E46"/>
    <w:rsid w:val="006F7253"/>
    <w:rsid w:val="0070685B"/>
    <w:rsid w:val="00727792"/>
    <w:rsid w:val="0077432D"/>
    <w:rsid w:val="007A49F0"/>
    <w:rsid w:val="007B76ED"/>
    <w:rsid w:val="0087712F"/>
    <w:rsid w:val="00877565"/>
    <w:rsid w:val="008850F1"/>
    <w:rsid w:val="00885954"/>
    <w:rsid w:val="008A08E9"/>
    <w:rsid w:val="008C33B1"/>
    <w:rsid w:val="008D1E5E"/>
    <w:rsid w:val="008E2B72"/>
    <w:rsid w:val="008E69B9"/>
    <w:rsid w:val="008F41D1"/>
    <w:rsid w:val="009301AF"/>
    <w:rsid w:val="00947A78"/>
    <w:rsid w:val="00957858"/>
    <w:rsid w:val="00977A20"/>
    <w:rsid w:val="00982B82"/>
    <w:rsid w:val="00985B24"/>
    <w:rsid w:val="009A0D56"/>
    <w:rsid w:val="009C166A"/>
    <w:rsid w:val="009C7EC2"/>
    <w:rsid w:val="009D1113"/>
    <w:rsid w:val="009D5B74"/>
    <w:rsid w:val="009F61AE"/>
    <w:rsid w:val="009F6637"/>
    <w:rsid w:val="00A25C2B"/>
    <w:rsid w:val="00A262E9"/>
    <w:rsid w:val="00A3105D"/>
    <w:rsid w:val="00A35197"/>
    <w:rsid w:val="00A64F73"/>
    <w:rsid w:val="00A770CD"/>
    <w:rsid w:val="00A96410"/>
    <w:rsid w:val="00AA52F8"/>
    <w:rsid w:val="00AB7903"/>
    <w:rsid w:val="00AD430E"/>
    <w:rsid w:val="00AE70FF"/>
    <w:rsid w:val="00AE78CE"/>
    <w:rsid w:val="00B25A1C"/>
    <w:rsid w:val="00B461EF"/>
    <w:rsid w:val="00B62BB0"/>
    <w:rsid w:val="00B668CA"/>
    <w:rsid w:val="00B71E56"/>
    <w:rsid w:val="00B910C0"/>
    <w:rsid w:val="00BA7543"/>
    <w:rsid w:val="00BB7EE3"/>
    <w:rsid w:val="00BD5687"/>
    <w:rsid w:val="00BD5CF0"/>
    <w:rsid w:val="00BE2F47"/>
    <w:rsid w:val="00BF1A79"/>
    <w:rsid w:val="00C11677"/>
    <w:rsid w:val="00C165D5"/>
    <w:rsid w:val="00C16BCF"/>
    <w:rsid w:val="00C32E93"/>
    <w:rsid w:val="00C4546A"/>
    <w:rsid w:val="00C7412E"/>
    <w:rsid w:val="00C80541"/>
    <w:rsid w:val="00C824F6"/>
    <w:rsid w:val="00C93C80"/>
    <w:rsid w:val="00CA7285"/>
    <w:rsid w:val="00CC0B69"/>
    <w:rsid w:val="00CC49EC"/>
    <w:rsid w:val="00CC548B"/>
    <w:rsid w:val="00CD6E08"/>
    <w:rsid w:val="00CF6296"/>
    <w:rsid w:val="00D0033B"/>
    <w:rsid w:val="00D16DB5"/>
    <w:rsid w:val="00D17435"/>
    <w:rsid w:val="00D319E3"/>
    <w:rsid w:val="00D36E4E"/>
    <w:rsid w:val="00D44937"/>
    <w:rsid w:val="00D4759B"/>
    <w:rsid w:val="00D56F27"/>
    <w:rsid w:val="00D672C9"/>
    <w:rsid w:val="00D70026"/>
    <w:rsid w:val="00D73BC5"/>
    <w:rsid w:val="00DA410E"/>
    <w:rsid w:val="00DD7D79"/>
    <w:rsid w:val="00DE6304"/>
    <w:rsid w:val="00DF348B"/>
    <w:rsid w:val="00E101F2"/>
    <w:rsid w:val="00E428D7"/>
    <w:rsid w:val="00E52AC3"/>
    <w:rsid w:val="00EA205F"/>
    <w:rsid w:val="00EB2758"/>
    <w:rsid w:val="00ED3A75"/>
    <w:rsid w:val="00ED4D64"/>
    <w:rsid w:val="00EE34A5"/>
    <w:rsid w:val="00EE5C5C"/>
    <w:rsid w:val="00F23045"/>
    <w:rsid w:val="00F305FE"/>
    <w:rsid w:val="00F82B7D"/>
    <w:rsid w:val="00FE19A5"/>
    <w:rsid w:val="00FE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5A6EE"/>
  <w14:defaultImageDpi w14:val="300"/>
  <w15:docId w15:val="{787196AC-13ED-E548-8781-BEB36D8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3B3"/>
    <w:pPr>
      <w:ind w:left="720"/>
      <w:contextualSpacing/>
    </w:pPr>
  </w:style>
  <w:style w:type="character" w:styleId="Hyperlink">
    <w:name w:val="Hyperlink"/>
    <w:basedOn w:val="DefaultParagraphFont"/>
    <w:uiPriority w:val="99"/>
    <w:semiHidden/>
    <w:unhideWhenUsed/>
    <w:rsid w:val="00B668CA"/>
    <w:rPr>
      <w:color w:val="0000FF"/>
      <w:u w:val="single"/>
    </w:rPr>
  </w:style>
  <w:style w:type="character" w:styleId="Strong">
    <w:name w:val="Strong"/>
    <w:basedOn w:val="DefaultParagraphFont"/>
    <w:uiPriority w:val="22"/>
    <w:qFormat/>
    <w:rsid w:val="00C824F6"/>
    <w:rPr>
      <w:b/>
      <w:bCs/>
    </w:rPr>
  </w:style>
  <w:style w:type="paragraph" w:styleId="PlainText">
    <w:name w:val="Plain Text"/>
    <w:basedOn w:val="Normal"/>
    <w:link w:val="PlainTextChar"/>
    <w:uiPriority w:val="99"/>
    <w:unhideWhenUsed/>
    <w:rsid w:val="004C6D4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4C6D41"/>
    <w:rPr>
      <w:rFonts w:ascii="Calibri" w:eastAsiaTheme="minorHAnsi" w:hAnsi="Calibri" w:cs="Consolas"/>
      <w:sz w:val="22"/>
      <w:szCs w:val="21"/>
      <w:lang w:eastAsia="en-US"/>
    </w:rPr>
  </w:style>
  <w:style w:type="character" w:styleId="Emphasis">
    <w:name w:val="Emphasis"/>
    <w:basedOn w:val="DefaultParagraphFont"/>
    <w:uiPriority w:val="20"/>
    <w:qFormat/>
    <w:rsid w:val="00247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50062">
      <w:bodyDiv w:val="1"/>
      <w:marLeft w:val="0"/>
      <w:marRight w:val="0"/>
      <w:marTop w:val="0"/>
      <w:marBottom w:val="0"/>
      <w:divBdr>
        <w:top w:val="none" w:sz="0" w:space="0" w:color="auto"/>
        <w:left w:val="none" w:sz="0" w:space="0" w:color="auto"/>
        <w:bottom w:val="none" w:sz="0" w:space="0" w:color="auto"/>
        <w:right w:val="none" w:sz="0" w:space="0" w:color="auto"/>
      </w:divBdr>
    </w:div>
    <w:div w:id="826017720">
      <w:bodyDiv w:val="1"/>
      <w:marLeft w:val="0"/>
      <w:marRight w:val="0"/>
      <w:marTop w:val="0"/>
      <w:marBottom w:val="0"/>
      <w:divBdr>
        <w:top w:val="none" w:sz="0" w:space="0" w:color="auto"/>
        <w:left w:val="none" w:sz="0" w:space="0" w:color="auto"/>
        <w:bottom w:val="none" w:sz="0" w:space="0" w:color="auto"/>
        <w:right w:val="none" w:sz="0" w:space="0" w:color="auto"/>
      </w:divBdr>
    </w:div>
    <w:div w:id="917594159">
      <w:bodyDiv w:val="1"/>
      <w:marLeft w:val="0"/>
      <w:marRight w:val="0"/>
      <w:marTop w:val="0"/>
      <w:marBottom w:val="0"/>
      <w:divBdr>
        <w:top w:val="none" w:sz="0" w:space="0" w:color="auto"/>
        <w:left w:val="none" w:sz="0" w:space="0" w:color="auto"/>
        <w:bottom w:val="none" w:sz="0" w:space="0" w:color="auto"/>
        <w:right w:val="none" w:sz="0" w:space="0" w:color="auto"/>
      </w:divBdr>
    </w:div>
    <w:div w:id="1089698901">
      <w:bodyDiv w:val="1"/>
      <w:marLeft w:val="0"/>
      <w:marRight w:val="0"/>
      <w:marTop w:val="0"/>
      <w:marBottom w:val="0"/>
      <w:divBdr>
        <w:top w:val="none" w:sz="0" w:space="0" w:color="auto"/>
        <w:left w:val="none" w:sz="0" w:space="0" w:color="auto"/>
        <w:bottom w:val="none" w:sz="0" w:space="0" w:color="auto"/>
        <w:right w:val="none" w:sz="0" w:space="0" w:color="auto"/>
      </w:divBdr>
    </w:div>
    <w:div w:id="1591158539">
      <w:bodyDiv w:val="1"/>
      <w:marLeft w:val="0"/>
      <w:marRight w:val="0"/>
      <w:marTop w:val="0"/>
      <w:marBottom w:val="0"/>
      <w:divBdr>
        <w:top w:val="none" w:sz="0" w:space="0" w:color="auto"/>
        <w:left w:val="none" w:sz="0" w:space="0" w:color="auto"/>
        <w:bottom w:val="none" w:sz="0" w:space="0" w:color="auto"/>
        <w:right w:val="none" w:sz="0" w:space="0" w:color="auto"/>
      </w:divBdr>
      <w:divsChild>
        <w:div w:id="395784044">
          <w:marLeft w:val="0"/>
          <w:marRight w:val="0"/>
          <w:marTop w:val="0"/>
          <w:marBottom w:val="0"/>
          <w:divBdr>
            <w:top w:val="none" w:sz="0" w:space="0" w:color="auto"/>
            <w:left w:val="none" w:sz="0" w:space="0" w:color="auto"/>
            <w:bottom w:val="none" w:sz="0" w:space="0" w:color="auto"/>
            <w:right w:val="none" w:sz="0" w:space="0" w:color="auto"/>
          </w:divBdr>
          <w:divsChild>
            <w:div w:id="242298260">
              <w:marLeft w:val="0"/>
              <w:marRight w:val="0"/>
              <w:marTop w:val="0"/>
              <w:marBottom w:val="0"/>
              <w:divBdr>
                <w:top w:val="none" w:sz="0" w:space="0" w:color="auto"/>
                <w:left w:val="none" w:sz="0" w:space="0" w:color="auto"/>
                <w:bottom w:val="none" w:sz="0" w:space="0" w:color="auto"/>
                <w:right w:val="none" w:sz="0" w:space="0" w:color="auto"/>
              </w:divBdr>
              <w:divsChild>
                <w:div w:id="1067455817">
                  <w:marLeft w:val="0"/>
                  <w:marRight w:val="0"/>
                  <w:marTop w:val="0"/>
                  <w:marBottom w:val="0"/>
                  <w:divBdr>
                    <w:top w:val="none" w:sz="0" w:space="0" w:color="auto"/>
                    <w:left w:val="none" w:sz="0" w:space="0" w:color="auto"/>
                    <w:bottom w:val="none" w:sz="0" w:space="0" w:color="auto"/>
                    <w:right w:val="none" w:sz="0" w:space="0" w:color="auto"/>
                  </w:divBdr>
                  <w:divsChild>
                    <w:div w:id="199443322">
                      <w:marLeft w:val="0"/>
                      <w:marRight w:val="0"/>
                      <w:marTop w:val="0"/>
                      <w:marBottom w:val="0"/>
                      <w:divBdr>
                        <w:top w:val="none" w:sz="0" w:space="0" w:color="auto"/>
                        <w:left w:val="none" w:sz="0" w:space="0" w:color="auto"/>
                        <w:bottom w:val="none" w:sz="0" w:space="0" w:color="auto"/>
                        <w:right w:val="none" w:sz="0" w:space="0" w:color="auto"/>
                      </w:divBdr>
                      <w:divsChild>
                        <w:div w:id="401876851">
                          <w:marLeft w:val="0"/>
                          <w:marRight w:val="0"/>
                          <w:marTop w:val="0"/>
                          <w:marBottom w:val="0"/>
                          <w:divBdr>
                            <w:top w:val="none" w:sz="0" w:space="0" w:color="auto"/>
                            <w:left w:val="none" w:sz="0" w:space="0" w:color="auto"/>
                            <w:bottom w:val="none" w:sz="0" w:space="0" w:color="auto"/>
                            <w:right w:val="none" w:sz="0" w:space="0" w:color="auto"/>
                          </w:divBdr>
                          <w:divsChild>
                            <w:div w:id="1067648324">
                              <w:marLeft w:val="0"/>
                              <w:marRight w:val="0"/>
                              <w:marTop w:val="0"/>
                              <w:marBottom w:val="0"/>
                              <w:divBdr>
                                <w:top w:val="none" w:sz="0" w:space="0" w:color="auto"/>
                                <w:left w:val="none" w:sz="0" w:space="0" w:color="auto"/>
                                <w:bottom w:val="none" w:sz="0" w:space="0" w:color="auto"/>
                                <w:right w:val="none" w:sz="0" w:space="0" w:color="auto"/>
                              </w:divBdr>
                              <w:divsChild>
                                <w:div w:id="847252356">
                                  <w:marLeft w:val="0"/>
                                  <w:marRight w:val="0"/>
                                  <w:marTop w:val="0"/>
                                  <w:marBottom w:val="0"/>
                                  <w:divBdr>
                                    <w:top w:val="none" w:sz="0" w:space="0" w:color="auto"/>
                                    <w:left w:val="none" w:sz="0" w:space="0" w:color="auto"/>
                                    <w:bottom w:val="none" w:sz="0" w:space="0" w:color="auto"/>
                                    <w:right w:val="none" w:sz="0" w:space="0" w:color="auto"/>
                                  </w:divBdr>
                                  <w:divsChild>
                                    <w:div w:id="987125397">
                                      <w:marLeft w:val="0"/>
                                      <w:marRight w:val="0"/>
                                      <w:marTop w:val="0"/>
                                      <w:marBottom w:val="0"/>
                                      <w:divBdr>
                                        <w:top w:val="none" w:sz="0" w:space="0" w:color="auto"/>
                                        <w:left w:val="none" w:sz="0" w:space="0" w:color="auto"/>
                                        <w:bottom w:val="none" w:sz="0" w:space="0" w:color="auto"/>
                                        <w:right w:val="none" w:sz="0" w:space="0" w:color="auto"/>
                                      </w:divBdr>
                                      <w:divsChild>
                                        <w:div w:id="355471279">
                                          <w:marLeft w:val="0"/>
                                          <w:marRight w:val="0"/>
                                          <w:marTop w:val="0"/>
                                          <w:marBottom w:val="0"/>
                                          <w:divBdr>
                                            <w:top w:val="none" w:sz="0" w:space="0" w:color="auto"/>
                                            <w:left w:val="none" w:sz="0" w:space="0" w:color="auto"/>
                                            <w:bottom w:val="none" w:sz="0" w:space="0" w:color="auto"/>
                                            <w:right w:val="none" w:sz="0" w:space="0" w:color="auto"/>
                                          </w:divBdr>
                                          <w:divsChild>
                                            <w:div w:id="76218495">
                                              <w:marLeft w:val="0"/>
                                              <w:marRight w:val="0"/>
                                              <w:marTop w:val="0"/>
                                              <w:marBottom w:val="0"/>
                                              <w:divBdr>
                                                <w:top w:val="single" w:sz="12" w:space="2" w:color="FFFFCC"/>
                                                <w:left w:val="single" w:sz="12" w:space="2" w:color="FFFFCC"/>
                                                <w:bottom w:val="single" w:sz="12" w:space="2" w:color="FFFFCC"/>
                                                <w:right w:val="single" w:sz="12" w:space="0" w:color="FFFFCC"/>
                                              </w:divBdr>
                                              <w:divsChild>
                                                <w:div w:id="1198858489">
                                                  <w:marLeft w:val="0"/>
                                                  <w:marRight w:val="0"/>
                                                  <w:marTop w:val="0"/>
                                                  <w:marBottom w:val="0"/>
                                                  <w:divBdr>
                                                    <w:top w:val="none" w:sz="0" w:space="0" w:color="auto"/>
                                                    <w:left w:val="none" w:sz="0" w:space="0" w:color="auto"/>
                                                    <w:bottom w:val="none" w:sz="0" w:space="0" w:color="auto"/>
                                                    <w:right w:val="none" w:sz="0" w:space="0" w:color="auto"/>
                                                  </w:divBdr>
                                                  <w:divsChild>
                                                    <w:div w:id="1470249593">
                                                      <w:marLeft w:val="0"/>
                                                      <w:marRight w:val="0"/>
                                                      <w:marTop w:val="0"/>
                                                      <w:marBottom w:val="0"/>
                                                      <w:divBdr>
                                                        <w:top w:val="none" w:sz="0" w:space="0" w:color="auto"/>
                                                        <w:left w:val="none" w:sz="0" w:space="0" w:color="auto"/>
                                                        <w:bottom w:val="none" w:sz="0" w:space="0" w:color="auto"/>
                                                        <w:right w:val="none" w:sz="0" w:space="0" w:color="auto"/>
                                                      </w:divBdr>
                                                      <w:divsChild>
                                                        <w:div w:id="1660190664">
                                                          <w:marLeft w:val="0"/>
                                                          <w:marRight w:val="0"/>
                                                          <w:marTop w:val="0"/>
                                                          <w:marBottom w:val="0"/>
                                                          <w:divBdr>
                                                            <w:top w:val="none" w:sz="0" w:space="0" w:color="auto"/>
                                                            <w:left w:val="none" w:sz="0" w:space="0" w:color="auto"/>
                                                            <w:bottom w:val="none" w:sz="0" w:space="0" w:color="auto"/>
                                                            <w:right w:val="none" w:sz="0" w:space="0" w:color="auto"/>
                                                          </w:divBdr>
                                                          <w:divsChild>
                                                            <w:div w:id="367074852">
                                                              <w:marLeft w:val="0"/>
                                                              <w:marRight w:val="0"/>
                                                              <w:marTop w:val="0"/>
                                                              <w:marBottom w:val="0"/>
                                                              <w:divBdr>
                                                                <w:top w:val="none" w:sz="0" w:space="0" w:color="auto"/>
                                                                <w:left w:val="none" w:sz="0" w:space="0" w:color="auto"/>
                                                                <w:bottom w:val="none" w:sz="0" w:space="0" w:color="auto"/>
                                                                <w:right w:val="none" w:sz="0" w:space="0" w:color="auto"/>
                                                              </w:divBdr>
                                                              <w:divsChild>
                                                                <w:div w:id="624193020">
                                                                  <w:marLeft w:val="0"/>
                                                                  <w:marRight w:val="0"/>
                                                                  <w:marTop w:val="0"/>
                                                                  <w:marBottom w:val="0"/>
                                                                  <w:divBdr>
                                                                    <w:top w:val="none" w:sz="0" w:space="0" w:color="auto"/>
                                                                    <w:left w:val="none" w:sz="0" w:space="0" w:color="auto"/>
                                                                    <w:bottom w:val="none" w:sz="0" w:space="0" w:color="auto"/>
                                                                    <w:right w:val="none" w:sz="0" w:space="0" w:color="auto"/>
                                                                  </w:divBdr>
                                                                  <w:divsChild>
                                                                    <w:div w:id="900750310">
                                                                      <w:marLeft w:val="0"/>
                                                                      <w:marRight w:val="0"/>
                                                                      <w:marTop w:val="0"/>
                                                                      <w:marBottom w:val="0"/>
                                                                      <w:divBdr>
                                                                        <w:top w:val="none" w:sz="0" w:space="0" w:color="auto"/>
                                                                        <w:left w:val="none" w:sz="0" w:space="0" w:color="auto"/>
                                                                        <w:bottom w:val="none" w:sz="0" w:space="0" w:color="auto"/>
                                                                        <w:right w:val="none" w:sz="0" w:space="0" w:color="auto"/>
                                                                      </w:divBdr>
                                                                      <w:divsChild>
                                                                        <w:div w:id="711199336">
                                                                          <w:marLeft w:val="0"/>
                                                                          <w:marRight w:val="0"/>
                                                                          <w:marTop w:val="0"/>
                                                                          <w:marBottom w:val="0"/>
                                                                          <w:divBdr>
                                                                            <w:top w:val="none" w:sz="0" w:space="0" w:color="auto"/>
                                                                            <w:left w:val="none" w:sz="0" w:space="0" w:color="auto"/>
                                                                            <w:bottom w:val="none" w:sz="0" w:space="0" w:color="auto"/>
                                                                            <w:right w:val="none" w:sz="0" w:space="0" w:color="auto"/>
                                                                          </w:divBdr>
                                                                          <w:divsChild>
                                                                            <w:div w:id="322710118">
                                                                              <w:marLeft w:val="0"/>
                                                                              <w:marRight w:val="0"/>
                                                                              <w:marTop w:val="0"/>
                                                                              <w:marBottom w:val="0"/>
                                                                              <w:divBdr>
                                                                                <w:top w:val="none" w:sz="0" w:space="0" w:color="auto"/>
                                                                                <w:left w:val="none" w:sz="0" w:space="0" w:color="auto"/>
                                                                                <w:bottom w:val="none" w:sz="0" w:space="0" w:color="auto"/>
                                                                                <w:right w:val="none" w:sz="0" w:space="0" w:color="auto"/>
                                                                              </w:divBdr>
                                                                              <w:divsChild>
                                                                                <w:div w:id="1908295815">
                                                                                  <w:marLeft w:val="0"/>
                                                                                  <w:marRight w:val="0"/>
                                                                                  <w:marTop w:val="0"/>
                                                                                  <w:marBottom w:val="0"/>
                                                                                  <w:divBdr>
                                                                                    <w:top w:val="none" w:sz="0" w:space="0" w:color="auto"/>
                                                                                    <w:left w:val="none" w:sz="0" w:space="0" w:color="auto"/>
                                                                                    <w:bottom w:val="none" w:sz="0" w:space="0" w:color="auto"/>
                                                                                    <w:right w:val="none" w:sz="0" w:space="0" w:color="auto"/>
                                                                                  </w:divBdr>
                                                                                  <w:divsChild>
                                                                                    <w:div w:id="233855922">
                                                                                      <w:marLeft w:val="0"/>
                                                                                      <w:marRight w:val="0"/>
                                                                                      <w:marTop w:val="0"/>
                                                                                      <w:marBottom w:val="0"/>
                                                                                      <w:divBdr>
                                                                                        <w:top w:val="none" w:sz="0" w:space="0" w:color="auto"/>
                                                                                        <w:left w:val="none" w:sz="0" w:space="0" w:color="auto"/>
                                                                                        <w:bottom w:val="none" w:sz="0" w:space="0" w:color="auto"/>
                                                                                        <w:right w:val="none" w:sz="0" w:space="0" w:color="auto"/>
                                                                                      </w:divBdr>
                                                                                      <w:divsChild>
                                                                                        <w:div w:id="1475102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43398487">
                                                                                              <w:marLeft w:val="0"/>
                                                                                              <w:marRight w:val="0"/>
                                                                                              <w:marTop w:val="0"/>
                                                                                              <w:marBottom w:val="0"/>
                                                                                              <w:divBdr>
                                                                                                <w:top w:val="none" w:sz="0" w:space="0" w:color="auto"/>
                                                                                                <w:left w:val="none" w:sz="0" w:space="0" w:color="auto"/>
                                                                                                <w:bottom w:val="none" w:sz="0" w:space="0" w:color="auto"/>
                                                                                                <w:right w:val="none" w:sz="0" w:space="0" w:color="auto"/>
                                                                                              </w:divBdr>
                                                                                              <w:divsChild>
                                                                                                <w:div w:id="790125859">
                                                                                                  <w:marLeft w:val="0"/>
                                                                                                  <w:marRight w:val="0"/>
                                                                                                  <w:marTop w:val="0"/>
                                                                                                  <w:marBottom w:val="0"/>
                                                                                                  <w:divBdr>
                                                                                                    <w:top w:val="none" w:sz="0" w:space="0" w:color="auto"/>
                                                                                                    <w:left w:val="none" w:sz="0" w:space="0" w:color="auto"/>
                                                                                                    <w:bottom w:val="none" w:sz="0" w:space="0" w:color="auto"/>
                                                                                                    <w:right w:val="none" w:sz="0" w:space="0" w:color="auto"/>
                                                                                                  </w:divBdr>
                                                                                                  <w:divsChild>
                                                                                                    <w:div w:id="1530558317">
                                                                                                      <w:marLeft w:val="0"/>
                                                                                                      <w:marRight w:val="0"/>
                                                                                                      <w:marTop w:val="0"/>
                                                                                                      <w:marBottom w:val="0"/>
                                                                                                      <w:divBdr>
                                                                                                        <w:top w:val="none" w:sz="0" w:space="0" w:color="auto"/>
                                                                                                        <w:left w:val="none" w:sz="0" w:space="0" w:color="auto"/>
                                                                                                        <w:bottom w:val="none" w:sz="0" w:space="0" w:color="auto"/>
                                                                                                        <w:right w:val="none" w:sz="0" w:space="0" w:color="auto"/>
                                                                                                      </w:divBdr>
                                                                                                      <w:divsChild>
                                                                                                        <w:div w:id="245044388">
                                                                                                          <w:marLeft w:val="0"/>
                                                                                                          <w:marRight w:val="0"/>
                                                                                                          <w:marTop w:val="0"/>
                                                                                                          <w:marBottom w:val="0"/>
                                                                                                          <w:divBdr>
                                                                                                            <w:top w:val="none" w:sz="0" w:space="0" w:color="auto"/>
                                                                                                            <w:left w:val="none" w:sz="0" w:space="0" w:color="auto"/>
                                                                                                            <w:bottom w:val="none" w:sz="0" w:space="0" w:color="auto"/>
                                                                                                            <w:right w:val="none" w:sz="0" w:space="0" w:color="auto"/>
                                                                                                          </w:divBdr>
                                                                                                          <w:divsChild>
                                                                                                            <w:div w:id="51316797">
                                                                                                              <w:marLeft w:val="0"/>
                                                                                                              <w:marRight w:val="0"/>
                                                                                                              <w:marTop w:val="0"/>
                                                                                                              <w:marBottom w:val="0"/>
                                                                                                              <w:divBdr>
                                                                                                                <w:top w:val="none" w:sz="0" w:space="0" w:color="auto"/>
                                                                                                                <w:left w:val="none" w:sz="0" w:space="0" w:color="auto"/>
                                                                                                                <w:bottom w:val="none" w:sz="0" w:space="0" w:color="auto"/>
                                                                                                                <w:right w:val="none" w:sz="0" w:space="0" w:color="auto"/>
                                                                                                              </w:divBdr>
                                                                                                              <w:divsChild>
                                                                                                                <w:div w:id="901327418">
                                                                                                                  <w:marLeft w:val="0"/>
                                                                                                                  <w:marRight w:val="0"/>
                                                                                                                  <w:marTop w:val="0"/>
                                                                                                                  <w:marBottom w:val="0"/>
                                                                                                                  <w:divBdr>
                                                                                                                    <w:top w:val="single" w:sz="2" w:space="4" w:color="D8D8D8"/>
                                                                                                                    <w:left w:val="single" w:sz="2" w:space="0" w:color="D8D8D8"/>
                                                                                                                    <w:bottom w:val="single" w:sz="2" w:space="4" w:color="D8D8D8"/>
                                                                                                                    <w:right w:val="single" w:sz="2" w:space="0" w:color="D8D8D8"/>
                                                                                                                  </w:divBdr>
                                                                                                                  <w:divsChild>
                                                                                                                    <w:div w:id="1944533377">
                                                                                                                      <w:marLeft w:val="225"/>
                                                                                                                      <w:marRight w:val="225"/>
                                                                                                                      <w:marTop w:val="75"/>
                                                                                                                      <w:marBottom w:val="75"/>
                                                                                                                      <w:divBdr>
                                                                                                                        <w:top w:val="none" w:sz="0" w:space="0" w:color="auto"/>
                                                                                                                        <w:left w:val="none" w:sz="0" w:space="0" w:color="auto"/>
                                                                                                                        <w:bottom w:val="none" w:sz="0" w:space="0" w:color="auto"/>
                                                                                                                        <w:right w:val="none" w:sz="0" w:space="0" w:color="auto"/>
                                                                                                                      </w:divBdr>
                                                                                                                      <w:divsChild>
                                                                                                                        <w:div w:id="1539658470">
                                                                                                                          <w:marLeft w:val="0"/>
                                                                                                                          <w:marRight w:val="0"/>
                                                                                                                          <w:marTop w:val="0"/>
                                                                                                                          <w:marBottom w:val="0"/>
                                                                                                                          <w:divBdr>
                                                                                                                            <w:top w:val="single" w:sz="6" w:space="0" w:color="auto"/>
                                                                                                                            <w:left w:val="single" w:sz="6" w:space="0" w:color="auto"/>
                                                                                                                            <w:bottom w:val="single" w:sz="6" w:space="0" w:color="auto"/>
                                                                                                                            <w:right w:val="single" w:sz="6" w:space="0" w:color="auto"/>
                                                                                                                          </w:divBdr>
                                                                                                                          <w:divsChild>
                                                                                                                            <w:div w:id="1749812817">
                                                                                                                              <w:marLeft w:val="0"/>
                                                                                                                              <w:marRight w:val="0"/>
                                                                                                                              <w:marTop w:val="0"/>
                                                                                                                              <w:marBottom w:val="0"/>
                                                                                                                              <w:divBdr>
                                                                                                                                <w:top w:val="none" w:sz="0" w:space="0" w:color="auto"/>
                                                                                                                                <w:left w:val="none" w:sz="0" w:space="0" w:color="auto"/>
                                                                                                                                <w:bottom w:val="none" w:sz="0" w:space="0" w:color="auto"/>
                                                                                                                                <w:right w:val="none" w:sz="0" w:space="0" w:color="auto"/>
                                                                                                                              </w:divBdr>
                                                                                                                              <w:divsChild>
                                                                                                                                <w:div w:id="1692536324">
                                                                                                                                  <w:marLeft w:val="0"/>
                                                                                                                                  <w:marRight w:val="0"/>
                                                                                                                                  <w:marTop w:val="0"/>
                                                                                                                                  <w:marBottom w:val="0"/>
                                                                                                                                  <w:divBdr>
                                                                                                                                    <w:top w:val="none" w:sz="0" w:space="0" w:color="auto"/>
                                                                                                                                    <w:left w:val="none" w:sz="0" w:space="0" w:color="auto"/>
                                                                                                                                    <w:bottom w:val="none" w:sz="0" w:space="0" w:color="auto"/>
                                                                                                                                    <w:right w:val="none" w:sz="0" w:space="0" w:color="auto"/>
                                                                                                                                  </w:divBdr>
                                                                                                                                  <w:divsChild>
                                                                                                                                    <w:div w:id="2065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07313">
      <w:bodyDiv w:val="1"/>
      <w:marLeft w:val="0"/>
      <w:marRight w:val="0"/>
      <w:marTop w:val="0"/>
      <w:marBottom w:val="0"/>
      <w:divBdr>
        <w:top w:val="none" w:sz="0" w:space="0" w:color="auto"/>
        <w:left w:val="none" w:sz="0" w:space="0" w:color="auto"/>
        <w:bottom w:val="none" w:sz="0" w:space="0" w:color="auto"/>
        <w:right w:val="none" w:sz="0" w:space="0" w:color="auto"/>
      </w:divBdr>
    </w:div>
    <w:div w:id="1972588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C014-2841-4654-899E-2104DD73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New Orleans</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Reed</dc:creator>
  <cp:keywords/>
  <dc:description/>
  <cp:lastModifiedBy>Ecoee Rooney</cp:lastModifiedBy>
  <cp:revision>5</cp:revision>
  <dcterms:created xsi:type="dcterms:W3CDTF">2019-01-19T17:25:00Z</dcterms:created>
  <dcterms:modified xsi:type="dcterms:W3CDTF">2019-01-20T06:19:00Z</dcterms:modified>
</cp:coreProperties>
</file>